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6844" w14:textId="7DE221C5" w:rsidR="004E2D75" w:rsidRDefault="001523F2" w:rsidP="001523F2">
      <w:pPr>
        <w:jc w:val="center"/>
        <w:rPr>
          <w:b/>
          <w:bCs/>
          <w:sz w:val="28"/>
          <w:szCs w:val="28"/>
        </w:rPr>
      </w:pPr>
      <w:r w:rsidRPr="001523F2">
        <w:rPr>
          <w:b/>
          <w:bCs/>
          <w:sz w:val="28"/>
          <w:szCs w:val="28"/>
        </w:rPr>
        <w:t>Mediation Podcast</w:t>
      </w:r>
    </w:p>
    <w:p w14:paraId="673684CA" w14:textId="31912DE6" w:rsidR="001523F2" w:rsidRDefault="001523F2" w:rsidP="001523F2">
      <w:pPr>
        <w:jc w:val="center"/>
        <w:rPr>
          <w:b/>
          <w:bCs/>
          <w:sz w:val="28"/>
          <w:szCs w:val="28"/>
        </w:rPr>
      </w:pPr>
    </w:p>
    <w:p w14:paraId="299A9557" w14:textId="34164B6D" w:rsidR="001523F2" w:rsidRDefault="00CC02BB" w:rsidP="001523F2">
      <w:pPr>
        <w:rPr>
          <w:b/>
          <w:bCs/>
          <w:sz w:val="28"/>
          <w:szCs w:val="28"/>
        </w:rPr>
      </w:pPr>
      <w:r>
        <w:rPr>
          <w:b/>
          <w:bCs/>
          <w:sz w:val="28"/>
          <w:szCs w:val="28"/>
        </w:rPr>
        <w:t>Hi folks and welcome to another episode of The Good Judge-</w:t>
      </w:r>
      <w:proofErr w:type="spellStart"/>
      <w:r>
        <w:rPr>
          <w:b/>
          <w:bCs/>
          <w:sz w:val="28"/>
          <w:szCs w:val="28"/>
        </w:rPr>
        <w:t>ment</w:t>
      </w:r>
      <w:proofErr w:type="spellEnd"/>
      <w:r>
        <w:rPr>
          <w:b/>
          <w:bCs/>
          <w:sz w:val="28"/>
          <w:szCs w:val="28"/>
        </w:rPr>
        <w:t xml:space="preserve"> Podcast! I’m Wade Padgett</w:t>
      </w:r>
    </w:p>
    <w:p w14:paraId="565858EE" w14:textId="1658957B" w:rsidR="00CC02BB" w:rsidRDefault="00CC02BB" w:rsidP="001523F2">
      <w:pPr>
        <w:rPr>
          <w:b/>
          <w:bCs/>
          <w:sz w:val="28"/>
          <w:szCs w:val="28"/>
        </w:rPr>
      </w:pPr>
    </w:p>
    <w:p w14:paraId="5F6B3C30" w14:textId="680504C3" w:rsidR="00CC02BB" w:rsidRDefault="00CC02BB" w:rsidP="001523F2">
      <w:pPr>
        <w:rPr>
          <w:sz w:val="28"/>
          <w:szCs w:val="28"/>
        </w:rPr>
      </w:pPr>
      <w:r>
        <w:rPr>
          <w:sz w:val="28"/>
          <w:szCs w:val="28"/>
        </w:rPr>
        <w:t xml:space="preserve">And I’m </w:t>
      </w:r>
      <w:proofErr w:type="spellStart"/>
      <w:r>
        <w:rPr>
          <w:sz w:val="28"/>
          <w:szCs w:val="28"/>
        </w:rPr>
        <w:t>Tain</w:t>
      </w:r>
      <w:proofErr w:type="spellEnd"/>
      <w:r>
        <w:rPr>
          <w:sz w:val="28"/>
          <w:szCs w:val="28"/>
        </w:rPr>
        <w:t xml:space="preserve"> Kell.  Today, Wade, we’re going to talk about a topic that is near and dear to my heart- MEDIATION.</w:t>
      </w:r>
    </w:p>
    <w:p w14:paraId="23949B36" w14:textId="17132F73" w:rsidR="00CC02BB" w:rsidRDefault="00CC02BB" w:rsidP="001523F2">
      <w:pPr>
        <w:rPr>
          <w:sz w:val="28"/>
          <w:szCs w:val="28"/>
        </w:rPr>
      </w:pPr>
    </w:p>
    <w:p w14:paraId="56101788" w14:textId="313F342D" w:rsidR="00CC02BB" w:rsidRDefault="00CC02BB" w:rsidP="001523F2">
      <w:pPr>
        <w:rPr>
          <w:b/>
          <w:bCs/>
          <w:sz w:val="28"/>
          <w:szCs w:val="28"/>
        </w:rPr>
      </w:pPr>
      <w:r>
        <w:rPr>
          <w:b/>
          <w:bCs/>
          <w:sz w:val="28"/>
          <w:szCs w:val="28"/>
        </w:rPr>
        <w:t xml:space="preserve">Yeah, </w:t>
      </w:r>
      <w:proofErr w:type="spellStart"/>
      <w:r>
        <w:rPr>
          <w:b/>
          <w:bCs/>
          <w:sz w:val="28"/>
          <w:szCs w:val="28"/>
        </w:rPr>
        <w:t>Tain</w:t>
      </w:r>
      <w:proofErr w:type="spellEnd"/>
      <w:r>
        <w:rPr>
          <w:b/>
          <w:bCs/>
          <w:sz w:val="28"/>
          <w:szCs w:val="28"/>
        </w:rPr>
        <w:t>, you’ve been up to your eyeballs in mediations over the last few months, haven’t you?</w:t>
      </w:r>
    </w:p>
    <w:p w14:paraId="60C1622F" w14:textId="75E09BFC" w:rsidR="00CC02BB" w:rsidRDefault="00CC02BB" w:rsidP="001523F2">
      <w:pPr>
        <w:rPr>
          <w:b/>
          <w:bCs/>
          <w:sz w:val="28"/>
          <w:szCs w:val="28"/>
        </w:rPr>
      </w:pPr>
    </w:p>
    <w:p w14:paraId="2400C1D5" w14:textId="77777777" w:rsidR="008F2FD9" w:rsidRDefault="00CC02BB" w:rsidP="001523F2">
      <w:pPr>
        <w:rPr>
          <w:sz w:val="28"/>
          <w:szCs w:val="28"/>
        </w:rPr>
      </w:pPr>
      <w:r>
        <w:rPr>
          <w:sz w:val="28"/>
          <w:szCs w:val="28"/>
        </w:rPr>
        <w:t>Right, Wade, my new business is booming, and because that subject is at the forefront of my mind, we thought we’d discuss some of the issues surrounding mediation in civil cases</w:t>
      </w:r>
      <w:r w:rsidR="008F2FD9">
        <w:rPr>
          <w:sz w:val="28"/>
          <w:szCs w:val="28"/>
        </w:rPr>
        <w:t xml:space="preserve"> </w:t>
      </w:r>
    </w:p>
    <w:p w14:paraId="44CCF680" w14:textId="110911E9" w:rsidR="00CC02BB" w:rsidRDefault="008F2FD9" w:rsidP="001523F2">
      <w:pPr>
        <w:rPr>
          <w:sz w:val="28"/>
          <w:szCs w:val="28"/>
        </w:rPr>
      </w:pPr>
      <w:r>
        <w:rPr>
          <w:sz w:val="28"/>
          <w:szCs w:val="28"/>
        </w:rPr>
        <w:t>(</w:t>
      </w:r>
      <w:proofErr w:type="gramStart"/>
      <w:r>
        <w:rPr>
          <w:sz w:val="28"/>
          <w:szCs w:val="28"/>
        </w:rPr>
        <w:t>or</w:t>
      </w:r>
      <w:proofErr w:type="gramEnd"/>
      <w:r>
        <w:rPr>
          <w:sz w:val="28"/>
          <w:szCs w:val="28"/>
        </w:rPr>
        <w:t xml:space="preserve"> what I like to call “how daddy brings home the bacon”)</w:t>
      </w:r>
    </w:p>
    <w:p w14:paraId="6CDD33E7" w14:textId="7D1D19BA" w:rsidR="00CC02BB" w:rsidRDefault="00CC02BB" w:rsidP="001523F2">
      <w:pPr>
        <w:rPr>
          <w:sz w:val="28"/>
          <w:szCs w:val="28"/>
        </w:rPr>
      </w:pPr>
    </w:p>
    <w:p w14:paraId="6070FBAA" w14:textId="5BB1BEF3" w:rsidR="00CC02BB" w:rsidRDefault="00CC02BB" w:rsidP="001523F2">
      <w:pPr>
        <w:rPr>
          <w:b/>
          <w:bCs/>
          <w:sz w:val="28"/>
          <w:szCs w:val="28"/>
        </w:rPr>
      </w:pPr>
      <w:r>
        <w:rPr>
          <w:b/>
          <w:bCs/>
          <w:sz w:val="28"/>
          <w:szCs w:val="28"/>
        </w:rPr>
        <w:t>Let’s start at the beginning.  Are there some statutes governing mediation in Georgia?</w:t>
      </w:r>
    </w:p>
    <w:p w14:paraId="4CF766BD" w14:textId="4A2D412B" w:rsidR="00CC02BB" w:rsidRDefault="00CC02BB" w:rsidP="001523F2">
      <w:pPr>
        <w:rPr>
          <w:b/>
          <w:bCs/>
          <w:sz w:val="28"/>
          <w:szCs w:val="28"/>
        </w:rPr>
      </w:pPr>
    </w:p>
    <w:p w14:paraId="4529E6A9" w14:textId="4C18C5F8" w:rsidR="00CC02BB" w:rsidRDefault="00CC02BB" w:rsidP="001523F2">
      <w:pPr>
        <w:rPr>
          <w:sz w:val="28"/>
          <w:szCs w:val="28"/>
        </w:rPr>
      </w:pPr>
      <w:r>
        <w:rPr>
          <w:sz w:val="28"/>
          <w:szCs w:val="28"/>
        </w:rPr>
        <w:t xml:space="preserve">Yes, the Georgia Uniform Mediation Act is the Act that governs all things mediation in Georgia.  That act is found in O.C.G.A. </w:t>
      </w:r>
      <w:r>
        <w:rPr>
          <w:rFonts w:ascii="Calibri" w:hAnsi="Calibri" w:cs="Calibri"/>
          <w:sz w:val="28"/>
          <w:szCs w:val="28"/>
        </w:rPr>
        <w:t>§§</w:t>
      </w:r>
      <w:r w:rsidR="00B145DB">
        <w:rPr>
          <w:sz w:val="28"/>
          <w:szCs w:val="28"/>
        </w:rPr>
        <w:t>9-17-1 et seq.</w:t>
      </w:r>
    </w:p>
    <w:p w14:paraId="6E18471A" w14:textId="346CA449" w:rsidR="00B145DB" w:rsidRDefault="00B145DB" w:rsidP="001523F2">
      <w:pPr>
        <w:rPr>
          <w:sz w:val="28"/>
          <w:szCs w:val="28"/>
        </w:rPr>
      </w:pPr>
    </w:p>
    <w:p w14:paraId="2F6CF105" w14:textId="77777777" w:rsidR="00B145DB" w:rsidRPr="00B145DB" w:rsidRDefault="00B145DB" w:rsidP="00B145DB">
      <w:pPr>
        <w:rPr>
          <w:sz w:val="28"/>
          <w:szCs w:val="28"/>
        </w:rPr>
      </w:pPr>
      <w:r w:rsidRPr="00B145DB">
        <w:rPr>
          <w:sz w:val="28"/>
          <w:szCs w:val="28"/>
        </w:rPr>
        <w:t>"§ 9-17-1. Definitions</w:t>
      </w:r>
    </w:p>
    <w:p w14:paraId="01672A08" w14:textId="77777777" w:rsidR="00B145DB" w:rsidRPr="00B145DB" w:rsidRDefault="00B145DB" w:rsidP="00B145DB">
      <w:pPr>
        <w:rPr>
          <w:sz w:val="28"/>
          <w:szCs w:val="28"/>
        </w:rPr>
      </w:pPr>
    </w:p>
    <w:p w14:paraId="6DC426E2" w14:textId="77777777" w:rsidR="00B145DB" w:rsidRPr="00B145DB" w:rsidRDefault="00B145DB" w:rsidP="00B145DB">
      <w:pPr>
        <w:rPr>
          <w:sz w:val="28"/>
          <w:szCs w:val="28"/>
        </w:rPr>
      </w:pPr>
      <w:r w:rsidRPr="00B145DB">
        <w:rPr>
          <w:sz w:val="28"/>
          <w:szCs w:val="28"/>
        </w:rPr>
        <w:t>As used in this chapter, the term:</w:t>
      </w:r>
    </w:p>
    <w:p w14:paraId="19148BDD" w14:textId="77777777" w:rsidR="00B145DB" w:rsidRPr="00B145DB" w:rsidRDefault="00B145DB" w:rsidP="00B145DB">
      <w:pPr>
        <w:rPr>
          <w:sz w:val="28"/>
          <w:szCs w:val="28"/>
        </w:rPr>
      </w:pPr>
    </w:p>
    <w:p w14:paraId="46E75777" w14:textId="36D7258E" w:rsidR="00B145DB" w:rsidRPr="00B145DB" w:rsidRDefault="00B145DB" w:rsidP="00B145DB">
      <w:pPr>
        <w:pStyle w:val="ListParagraph"/>
        <w:numPr>
          <w:ilvl w:val="0"/>
          <w:numId w:val="1"/>
        </w:numPr>
        <w:rPr>
          <w:sz w:val="28"/>
          <w:szCs w:val="28"/>
        </w:rPr>
      </w:pPr>
      <w:r w:rsidRPr="00B145DB">
        <w:rPr>
          <w:sz w:val="28"/>
          <w:szCs w:val="28"/>
        </w:rPr>
        <w:t xml:space="preserve">'Mediation' means a process in which a mediator facilitates communication and negotiation between parties to assist them in reaching a </w:t>
      </w:r>
      <w:r w:rsidRPr="00B145DB">
        <w:rPr>
          <w:i/>
          <w:iCs/>
          <w:sz w:val="28"/>
          <w:szCs w:val="28"/>
        </w:rPr>
        <w:t>voluntary</w:t>
      </w:r>
      <w:r w:rsidRPr="00B145DB">
        <w:rPr>
          <w:sz w:val="28"/>
          <w:szCs w:val="28"/>
        </w:rPr>
        <w:t xml:space="preserve"> agreement regarding their dispute." </w:t>
      </w:r>
    </w:p>
    <w:p w14:paraId="322454D4" w14:textId="2D0697A4" w:rsidR="00B145DB" w:rsidRDefault="00B145DB" w:rsidP="00B145DB">
      <w:pPr>
        <w:rPr>
          <w:sz w:val="28"/>
          <w:szCs w:val="28"/>
        </w:rPr>
      </w:pPr>
    </w:p>
    <w:p w14:paraId="70F44B90" w14:textId="2D57CCCF" w:rsidR="00B145DB" w:rsidRDefault="00B145DB" w:rsidP="00B145DB">
      <w:pPr>
        <w:rPr>
          <w:sz w:val="28"/>
          <w:szCs w:val="28"/>
        </w:rPr>
      </w:pPr>
      <w:r>
        <w:rPr>
          <w:sz w:val="28"/>
          <w:szCs w:val="28"/>
        </w:rPr>
        <w:t xml:space="preserve">Voluntariness is a hallmark of the mediation </w:t>
      </w:r>
      <w:proofErr w:type="gramStart"/>
      <w:r>
        <w:rPr>
          <w:sz w:val="28"/>
          <w:szCs w:val="28"/>
        </w:rPr>
        <w:t>process, because</w:t>
      </w:r>
      <w:proofErr w:type="gramEnd"/>
      <w:r>
        <w:rPr>
          <w:sz w:val="28"/>
          <w:szCs w:val="28"/>
        </w:rPr>
        <w:t xml:space="preserve"> no outcome in the process can be mandated.</w:t>
      </w:r>
    </w:p>
    <w:p w14:paraId="1C58F712" w14:textId="1C0B2729" w:rsidR="00B145DB" w:rsidRDefault="00B145DB" w:rsidP="00B145DB">
      <w:pPr>
        <w:rPr>
          <w:sz w:val="28"/>
          <w:szCs w:val="28"/>
        </w:rPr>
      </w:pPr>
    </w:p>
    <w:p w14:paraId="72EA1D84" w14:textId="3A7939F8" w:rsidR="00B145DB" w:rsidRPr="00B145DB" w:rsidRDefault="00B145DB" w:rsidP="00B145DB">
      <w:pPr>
        <w:rPr>
          <w:b/>
          <w:bCs/>
          <w:sz w:val="28"/>
          <w:szCs w:val="28"/>
        </w:rPr>
      </w:pPr>
      <w:r w:rsidRPr="00B145DB">
        <w:rPr>
          <w:b/>
          <w:bCs/>
          <w:sz w:val="28"/>
          <w:szCs w:val="28"/>
        </w:rPr>
        <w:t>But can’t courts compel parties to mediation?</w:t>
      </w:r>
    </w:p>
    <w:p w14:paraId="57B1A17B" w14:textId="548CC2F9" w:rsidR="00B145DB" w:rsidRPr="00B145DB" w:rsidRDefault="00B145DB" w:rsidP="00B145DB">
      <w:pPr>
        <w:rPr>
          <w:b/>
          <w:bCs/>
          <w:sz w:val="28"/>
          <w:szCs w:val="28"/>
        </w:rPr>
      </w:pPr>
    </w:p>
    <w:p w14:paraId="3720BBC0" w14:textId="540C2EB0" w:rsidR="00B145DB" w:rsidRDefault="00B145DB" w:rsidP="00B145DB">
      <w:pPr>
        <w:rPr>
          <w:sz w:val="28"/>
          <w:szCs w:val="28"/>
        </w:rPr>
      </w:pPr>
      <w:r>
        <w:rPr>
          <w:sz w:val="28"/>
          <w:szCs w:val="28"/>
        </w:rPr>
        <w:tab/>
        <w:t>“Lead (mandate) them to water, but you can’t make them drink”</w:t>
      </w:r>
    </w:p>
    <w:p w14:paraId="7267FB76" w14:textId="1A26E2CB" w:rsidR="00B145DB" w:rsidRDefault="00B145DB" w:rsidP="00B145DB">
      <w:pPr>
        <w:rPr>
          <w:sz w:val="28"/>
          <w:szCs w:val="28"/>
        </w:rPr>
      </w:pPr>
    </w:p>
    <w:p w14:paraId="60D74236" w14:textId="3D1401DC" w:rsidR="00B145DB" w:rsidRDefault="00B145DB" w:rsidP="00B145DB">
      <w:pPr>
        <w:rPr>
          <w:sz w:val="28"/>
          <w:szCs w:val="28"/>
        </w:rPr>
      </w:pPr>
    </w:p>
    <w:p w14:paraId="485B89D0" w14:textId="42C4388C" w:rsidR="00B145DB" w:rsidRDefault="00B145DB" w:rsidP="00B145DB">
      <w:pPr>
        <w:rPr>
          <w:sz w:val="28"/>
          <w:szCs w:val="28"/>
        </w:rPr>
      </w:pPr>
      <w:r>
        <w:rPr>
          <w:sz w:val="28"/>
          <w:szCs w:val="28"/>
        </w:rPr>
        <w:t>Well, what exactly is a mediator?</w:t>
      </w:r>
    </w:p>
    <w:p w14:paraId="1EDB7795" w14:textId="77777777" w:rsidR="00B145DB" w:rsidRDefault="00B145DB" w:rsidP="00B145DB">
      <w:pPr>
        <w:rPr>
          <w:sz w:val="28"/>
          <w:szCs w:val="28"/>
        </w:rPr>
      </w:pPr>
    </w:p>
    <w:p w14:paraId="14A47A34" w14:textId="7AC2D111" w:rsidR="00B145DB" w:rsidRDefault="00B145DB" w:rsidP="00B145DB">
      <w:pPr>
        <w:rPr>
          <w:sz w:val="28"/>
          <w:szCs w:val="28"/>
        </w:rPr>
      </w:pPr>
      <w:r w:rsidRPr="00B145DB">
        <w:rPr>
          <w:sz w:val="28"/>
          <w:szCs w:val="28"/>
        </w:rPr>
        <w:t xml:space="preserve">"(4) </w:t>
      </w:r>
      <w:r w:rsidRPr="00B145DB">
        <w:rPr>
          <w:b/>
          <w:bCs/>
          <w:sz w:val="28"/>
          <w:szCs w:val="28"/>
        </w:rPr>
        <w:t>'Mediator'</w:t>
      </w:r>
      <w:r w:rsidRPr="00B145DB">
        <w:rPr>
          <w:sz w:val="28"/>
          <w:szCs w:val="28"/>
        </w:rPr>
        <w:t xml:space="preserve"> means an individual who conducts a mediation, or if conducting a mediation pursuant to the Supreme Court of Georgia Alternative Dispute Resolution Rules governing the use of alternative dispute resolution mechanisms by the courts of this state, an individual qualified to mediate under such rules..." </w:t>
      </w:r>
    </w:p>
    <w:p w14:paraId="247DD302" w14:textId="62689FF1" w:rsidR="00B145DB" w:rsidRDefault="00B145DB" w:rsidP="00B145DB">
      <w:pPr>
        <w:rPr>
          <w:sz w:val="28"/>
          <w:szCs w:val="28"/>
        </w:rPr>
      </w:pPr>
    </w:p>
    <w:p w14:paraId="672B6775" w14:textId="77777777" w:rsidR="00AE5F43" w:rsidRDefault="00B145DB" w:rsidP="00B145DB">
      <w:pPr>
        <w:rPr>
          <w:sz w:val="28"/>
          <w:szCs w:val="28"/>
        </w:rPr>
      </w:pPr>
      <w:r>
        <w:rPr>
          <w:sz w:val="28"/>
          <w:szCs w:val="28"/>
        </w:rPr>
        <w:t xml:space="preserve">In </w:t>
      </w:r>
      <w:proofErr w:type="spellStart"/>
      <w:r>
        <w:rPr>
          <w:sz w:val="28"/>
          <w:szCs w:val="28"/>
        </w:rPr>
        <w:t>Gerogia</w:t>
      </w:r>
      <w:proofErr w:type="spellEnd"/>
      <w:r>
        <w:rPr>
          <w:sz w:val="28"/>
          <w:szCs w:val="28"/>
        </w:rPr>
        <w:t>, mediators participating in court-</w:t>
      </w:r>
      <w:proofErr w:type="gramStart"/>
      <w:r>
        <w:rPr>
          <w:sz w:val="28"/>
          <w:szCs w:val="28"/>
        </w:rPr>
        <w:t>annexed  mediation</w:t>
      </w:r>
      <w:proofErr w:type="gramEnd"/>
      <w:r>
        <w:rPr>
          <w:sz w:val="28"/>
          <w:szCs w:val="28"/>
        </w:rPr>
        <w:t xml:space="preserve"> programs are required to be certified by the Georgia Supreme Court through the Office of Dispute Resolution</w:t>
      </w:r>
      <w:r w:rsidR="00AE5F43">
        <w:rPr>
          <w:sz w:val="28"/>
          <w:szCs w:val="28"/>
        </w:rPr>
        <w:t>.</w:t>
      </w:r>
    </w:p>
    <w:p w14:paraId="5D052691" w14:textId="77777777" w:rsidR="00AE5F43" w:rsidRDefault="00AE5F43" w:rsidP="00B145DB">
      <w:pPr>
        <w:rPr>
          <w:sz w:val="28"/>
          <w:szCs w:val="28"/>
        </w:rPr>
      </w:pPr>
    </w:p>
    <w:p w14:paraId="3E2F5349" w14:textId="79920FC9" w:rsidR="00AE5F43" w:rsidRDefault="00AE5F43" w:rsidP="00B145DB">
      <w:pPr>
        <w:rPr>
          <w:sz w:val="28"/>
          <w:szCs w:val="28"/>
        </w:rPr>
      </w:pPr>
      <w:r>
        <w:rPr>
          <w:sz w:val="28"/>
          <w:szCs w:val="28"/>
        </w:rPr>
        <w:t>40 hours of training plus observations</w:t>
      </w:r>
    </w:p>
    <w:p w14:paraId="73749B36" w14:textId="5B7356EF" w:rsidR="007C79BF" w:rsidRDefault="007C79BF" w:rsidP="00B145DB">
      <w:pPr>
        <w:rPr>
          <w:sz w:val="28"/>
          <w:szCs w:val="28"/>
        </w:rPr>
      </w:pPr>
    </w:p>
    <w:p w14:paraId="72DAF373" w14:textId="7B40ECFE" w:rsidR="007C79BF" w:rsidRDefault="007C79BF" w:rsidP="00B145DB">
      <w:pPr>
        <w:rPr>
          <w:b/>
          <w:bCs/>
          <w:sz w:val="28"/>
          <w:szCs w:val="28"/>
        </w:rPr>
      </w:pPr>
      <w:r>
        <w:rPr>
          <w:b/>
          <w:bCs/>
          <w:sz w:val="28"/>
          <w:szCs w:val="28"/>
        </w:rPr>
        <w:t xml:space="preserve">Are all </w:t>
      </w:r>
      <w:proofErr w:type="gramStart"/>
      <w:r>
        <w:rPr>
          <w:b/>
          <w:bCs/>
          <w:sz w:val="28"/>
          <w:szCs w:val="28"/>
        </w:rPr>
        <w:t>mediators</w:t>
      </w:r>
      <w:proofErr w:type="gramEnd"/>
      <w:r>
        <w:rPr>
          <w:b/>
          <w:bCs/>
          <w:sz w:val="28"/>
          <w:szCs w:val="28"/>
        </w:rPr>
        <w:t xml:space="preserve"> lawyers?</w:t>
      </w:r>
    </w:p>
    <w:p w14:paraId="04D0D34C" w14:textId="675A512C" w:rsidR="007C79BF" w:rsidRPr="007C79BF" w:rsidRDefault="007C79BF" w:rsidP="00B145DB">
      <w:pPr>
        <w:rPr>
          <w:sz w:val="28"/>
          <w:szCs w:val="28"/>
        </w:rPr>
      </w:pPr>
      <w:r>
        <w:rPr>
          <w:sz w:val="28"/>
          <w:szCs w:val="28"/>
        </w:rPr>
        <w:t>Nope.</w:t>
      </w:r>
    </w:p>
    <w:p w14:paraId="62CCD117" w14:textId="5C8A3C12" w:rsidR="00B145DB" w:rsidRDefault="00B145DB" w:rsidP="00B145DB">
      <w:pPr>
        <w:rPr>
          <w:sz w:val="28"/>
          <w:szCs w:val="28"/>
        </w:rPr>
      </w:pPr>
      <w:r>
        <w:rPr>
          <w:sz w:val="28"/>
          <w:szCs w:val="28"/>
        </w:rPr>
        <w:t xml:space="preserve"> </w:t>
      </w:r>
    </w:p>
    <w:p w14:paraId="59DBA3E5" w14:textId="0EE8F408" w:rsidR="00B145DB" w:rsidRDefault="00B145DB" w:rsidP="00B145DB">
      <w:pPr>
        <w:rPr>
          <w:sz w:val="28"/>
          <w:szCs w:val="28"/>
        </w:rPr>
      </w:pPr>
    </w:p>
    <w:p w14:paraId="19E691BA" w14:textId="77777777" w:rsidR="007C79BF" w:rsidRDefault="007C79BF" w:rsidP="00B145DB">
      <w:pPr>
        <w:rPr>
          <w:sz w:val="28"/>
          <w:szCs w:val="28"/>
        </w:rPr>
      </w:pPr>
    </w:p>
    <w:p w14:paraId="43983282" w14:textId="6973001D" w:rsidR="00B145DB" w:rsidRDefault="00B145DB" w:rsidP="00B145DB">
      <w:pPr>
        <w:rPr>
          <w:sz w:val="28"/>
          <w:szCs w:val="28"/>
        </w:rPr>
      </w:pPr>
      <w:r>
        <w:rPr>
          <w:sz w:val="28"/>
          <w:szCs w:val="28"/>
        </w:rPr>
        <w:t xml:space="preserve">Another important aspect of mediation is the element of </w:t>
      </w:r>
      <w:r w:rsidRPr="00B145DB">
        <w:rPr>
          <w:b/>
          <w:bCs/>
          <w:sz w:val="28"/>
          <w:szCs w:val="28"/>
        </w:rPr>
        <w:t>confidentiality</w:t>
      </w:r>
      <w:r w:rsidR="008F2FD9">
        <w:rPr>
          <w:b/>
          <w:bCs/>
          <w:sz w:val="28"/>
          <w:szCs w:val="28"/>
        </w:rPr>
        <w:t xml:space="preserve"> or privilege</w:t>
      </w:r>
    </w:p>
    <w:p w14:paraId="0EECAE35" w14:textId="28E3F2DC" w:rsidR="00B145DB" w:rsidRDefault="00B145DB" w:rsidP="00B145DB">
      <w:pPr>
        <w:rPr>
          <w:sz w:val="28"/>
          <w:szCs w:val="28"/>
        </w:rPr>
      </w:pPr>
    </w:p>
    <w:p w14:paraId="4BE89FF6" w14:textId="3E22EE8D" w:rsidR="00B145DB" w:rsidRDefault="00B145DB" w:rsidP="00B145DB">
      <w:pPr>
        <w:rPr>
          <w:sz w:val="28"/>
          <w:szCs w:val="28"/>
        </w:rPr>
      </w:pPr>
      <w:r>
        <w:rPr>
          <w:sz w:val="28"/>
          <w:szCs w:val="28"/>
        </w:rPr>
        <w:t xml:space="preserve">In Georgia’s case, mediation communications are </w:t>
      </w:r>
      <w:r w:rsidRPr="00AE5F43">
        <w:rPr>
          <w:i/>
          <w:iCs/>
          <w:sz w:val="28"/>
          <w:szCs w:val="28"/>
        </w:rPr>
        <w:t>privileged communications</w:t>
      </w:r>
      <w:r>
        <w:rPr>
          <w:sz w:val="28"/>
          <w:szCs w:val="28"/>
        </w:rPr>
        <w:t>, on the level of attorney/client communications and marital communications.</w:t>
      </w:r>
    </w:p>
    <w:p w14:paraId="5D265A95" w14:textId="236DEB49" w:rsidR="00B145DB" w:rsidRDefault="00B145DB" w:rsidP="00B145DB">
      <w:pPr>
        <w:rPr>
          <w:sz w:val="28"/>
          <w:szCs w:val="28"/>
        </w:rPr>
      </w:pPr>
    </w:p>
    <w:p w14:paraId="30106C6E" w14:textId="77777777" w:rsidR="00B145DB" w:rsidRPr="00B145DB" w:rsidRDefault="00B145DB" w:rsidP="00B145DB">
      <w:pPr>
        <w:rPr>
          <w:sz w:val="28"/>
          <w:szCs w:val="28"/>
        </w:rPr>
      </w:pPr>
    </w:p>
    <w:p w14:paraId="011C7961" w14:textId="77777777" w:rsidR="00B145DB" w:rsidRPr="00B145DB" w:rsidRDefault="00B145DB" w:rsidP="00B145DB">
      <w:pPr>
        <w:rPr>
          <w:b/>
          <w:bCs/>
          <w:sz w:val="28"/>
          <w:szCs w:val="28"/>
        </w:rPr>
      </w:pPr>
      <w:r w:rsidRPr="00B145DB">
        <w:rPr>
          <w:b/>
          <w:bCs/>
          <w:sz w:val="28"/>
          <w:szCs w:val="28"/>
        </w:rPr>
        <w:t>§ 9-17-3. Mediation communication as privileged; use of mediation evidence</w:t>
      </w:r>
    </w:p>
    <w:p w14:paraId="3C69214E" w14:textId="77777777" w:rsidR="00B145DB" w:rsidRPr="00B145DB" w:rsidRDefault="00B145DB" w:rsidP="00B145DB">
      <w:pPr>
        <w:rPr>
          <w:b/>
          <w:bCs/>
          <w:sz w:val="28"/>
          <w:szCs w:val="28"/>
        </w:rPr>
      </w:pPr>
    </w:p>
    <w:p w14:paraId="282F877A" w14:textId="77777777" w:rsidR="00B145DB" w:rsidRPr="00B145DB" w:rsidRDefault="00B145DB" w:rsidP="00B145DB">
      <w:pPr>
        <w:rPr>
          <w:sz w:val="28"/>
          <w:szCs w:val="28"/>
        </w:rPr>
      </w:pPr>
      <w:r w:rsidRPr="00B145DB">
        <w:rPr>
          <w:sz w:val="28"/>
          <w:szCs w:val="28"/>
        </w:rPr>
        <w:t>(a) Except as otherwise provided in Code Section 9-17-6, a mediation communication is privileged as provided in subsection (b) of this Code section and is not subject to discovery or admissible in evidence in a proceeding unless waived or precluded as provided by Code Section 9-17-4.</w:t>
      </w:r>
    </w:p>
    <w:p w14:paraId="4AE80B3D" w14:textId="1A495441" w:rsidR="00B145DB" w:rsidRDefault="00B145DB" w:rsidP="00B145DB">
      <w:pPr>
        <w:rPr>
          <w:sz w:val="28"/>
          <w:szCs w:val="28"/>
        </w:rPr>
      </w:pPr>
      <w:r>
        <w:rPr>
          <w:sz w:val="28"/>
          <w:szCs w:val="28"/>
        </w:rPr>
        <w:t>[relating to waivers and criminal activities]</w:t>
      </w:r>
    </w:p>
    <w:p w14:paraId="0A3207E6" w14:textId="3C65C491" w:rsidR="00B145DB" w:rsidRDefault="00B145DB" w:rsidP="00B145DB">
      <w:pPr>
        <w:rPr>
          <w:sz w:val="28"/>
          <w:szCs w:val="28"/>
        </w:rPr>
      </w:pPr>
    </w:p>
    <w:p w14:paraId="30C67667" w14:textId="77777777" w:rsidR="008F2FD9" w:rsidRDefault="008F2FD9">
      <w:pPr>
        <w:rPr>
          <w:sz w:val="28"/>
          <w:szCs w:val="28"/>
        </w:rPr>
      </w:pPr>
      <w:r>
        <w:rPr>
          <w:sz w:val="28"/>
          <w:szCs w:val="28"/>
        </w:rPr>
        <w:br w:type="page"/>
      </w:r>
    </w:p>
    <w:p w14:paraId="2732C97E" w14:textId="7BD83717" w:rsidR="00B145DB" w:rsidRDefault="00AE5F43" w:rsidP="00B145DB">
      <w:pPr>
        <w:rPr>
          <w:sz w:val="28"/>
          <w:szCs w:val="28"/>
        </w:rPr>
      </w:pPr>
      <w:r>
        <w:rPr>
          <w:sz w:val="28"/>
          <w:szCs w:val="28"/>
        </w:rPr>
        <w:lastRenderedPageBreak/>
        <w:t>In fact, subject to some exceptions, mediation communications are inadmissible in court:</w:t>
      </w:r>
    </w:p>
    <w:p w14:paraId="6DCEC224" w14:textId="2FFABE17" w:rsidR="00AE5F43" w:rsidRDefault="00AE5F43" w:rsidP="00B145DB">
      <w:pPr>
        <w:rPr>
          <w:sz w:val="28"/>
          <w:szCs w:val="28"/>
        </w:rPr>
      </w:pPr>
    </w:p>
    <w:p w14:paraId="18ED443A" w14:textId="77777777" w:rsidR="00AE5F43" w:rsidRPr="00AE5F43" w:rsidRDefault="00AE5F43" w:rsidP="00AE5F43">
      <w:pPr>
        <w:rPr>
          <w:sz w:val="28"/>
          <w:szCs w:val="28"/>
        </w:rPr>
      </w:pPr>
    </w:p>
    <w:p w14:paraId="615F31B8" w14:textId="77777777" w:rsidR="00AE5F43" w:rsidRPr="00AE5F43" w:rsidRDefault="00AE5F43" w:rsidP="00AE5F43">
      <w:pPr>
        <w:rPr>
          <w:sz w:val="28"/>
          <w:szCs w:val="28"/>
        </w:rPr>
      </w:pPr>
      <w:r w:rsidRPr="00AE5F43">
        <w:rPr>
          <w:sz w:val="28"/>
          <w:szCs w:val="28"/>
        </w:rPr>
        <w:t>§ 9-17-7. Limited disclosures of mediation and mediation communications</w:t>
      </w:r>
    </w:p>
    <w:p w14:paraId="1C035915" w14:textId="77777777" w:rsidR="00AE5F43" w:rsidRPr="00AE5F43" w:rsidRDefault="00AE5F43" w:rsidP="00AE5F43">
      <w:pPr>
        <w:rPr>
          <w:sz w:val="28"/>
          <w:szCs w:val="28"/>
        </w:rPr>
      </w:pPr>
    </w:p>
    <w:p w14:paraId="477D2A0F" w14:textId="77777777" w:rsidR="00AE5F43" w:rsidRPr="00AE5F43" w:rsidRDefault="00AE5F43" w:rsidP="00AE5F43">
      <w:pPr>
        <w:rPr>
          <w:sz w:val="28"/>
          <w:szCs w:val="28"/>
        </w:rPr>
      </w:pPr>
      <w:r w:rsidRPr="00AE5F43">
        <w:rPr>
          <w:sz w:val="28"/>
          <w:szCs w:val="28"/>
        </w:rPr>
        <w:t>Notwithstanding any provision of this chapter to the contrary, mediation and mediation communications, and such related conduct, shall not be admissible or subject to disclosure, except to the extent agreed to by the parties in writing or as provided in Code Section 24-4-408 or other law or court required rule of this state, unless such communications are subject to Article 4 of Chapter 18 of Title 50, relating to open records.</w:t>
      </w:r>
    </w:p>
    <w:p w14:paraId="415B381F" w14:textId="19CC4F2E" w:rsidR="00AE5F43" w:rsidRDefault="00AE5F43" w:rsidP="00AE5F43">
      <w:pPr>
        <w:rPr>
          <w:sz w:val="28"/>
          <w:szCs w:val="28"/>
        </w:rPr>
      </w:pPr>
    </w:p>
    <w:p w14:paraId="4E0661D1" w14:textId="08B25C44" w:rsidR="00AE5F43" w:rsidRDefault="00AE5F43" w:rsidP="00AE5F43">
      <w:pPr>
        <w:rPr>
          <w:b/>
          <w:bCs/>
          <w:sz w:val="28"/>
          <w:szCs w:val="28"/>
        </w:rPr>
      </w:pPr>
      <w:r>
        <w:rPr>
          <w:b/>
          <w:bCs/>
          <w:sz w:val="28"/>
          <w:szCs w:val="28"/>
        </w:rPr>
        <w:t>How is a mediation conducted?</w:t>
      </w:r>
    </w:p>
    <w:p w14:paraId="3D8A6024" w14:textId="00970AD7" w:rsidR="00AE5F43" w:rsidRDefault="00AE5F43" w:rsidP="00AE5F43">
      <w:pPr>
        <w:rPr>
          <w:b/>
          <w:bCs/>
          <w:sz w:val="28"/>
          <w:szCs w:val="28"/>
        </w:rPr>
      </w:pPr>
    </w:p>
    <w:p w14:paraId="3D8791B4" w14:textId="0DD43C13" w:rsidR="00AE5F43" w:rsidRDefault="00AE5F43" w:rsidP="00AE5F43">
      <w:pPr>
        <w:rPr>
          <w:b/>
          <w:bCs/>
          <w:sz w:val="28"/>
          <w:szCs w:val="28"/>
        </w:rPr>
      </w:pPr>
      <w:r>
        <w:rPr>
          <w:b/>
          <w:bCs/>
          <w:sz w:val="28"/>
          <w:szCs w:val="28"/>
        </w:rPr>
        <w:t>What’s your technique?</w:t>
      </w:r>
    </w:p>
    <w:p w14:paraId="2211668B" w14:textId="10979A79" w:rsidR="00AE5F43" w:rsidRDefault="00AE5F43" w:rsidP="00AE5F43">
      <w:pPr>
        <w:rPr>
          <w:b/>
          <w:bCs/>
          <w:sz w:val="28"/>
          <w:szCs w:val="28"/>
        </w:rPr>
      </w:pPr>
    </w:p>
    <w:p w14:paraId="230DBB5F" w14:textId="003F28ED" w:rsidR="00AE5F43" w:rsidRDefault="00AE5F43" w:rsidP="00AE5F43">
      <w:pPr>
        <w:rPr>
          <w:b/>
          <w:bCs/>
          <w:sz w:val="28"/>
          <w:szCs w:val="28"/>
        </w:rPr>
      </w:pPr>
      <w:r>
        <w:rPr>
          <w:b/>
          <w:bCs/>
          <w:sz w:val="28"/>
          <w:szCs w:val="28"/>
        </w:rPr>
        <w:t>How do your build a rapport with the parties and attorneys?</w:t>
      </w:r>
    </w:p>
    <w:p w14:paraId="1211C02D" w14:textId="4E063B0A" w:rsidR="00AE5F43" w:rsidRDefault="00AE5F43" w:rsidP="00AE5F43">
      <w:pPr>
        <w:rPr>
          <w:b/>
          <w:bCs/>
          <w:sz w:val="28"/>
          <w:szCs w:val="28"/>
        </w:rPr>
      </w:pPr>
    </w:p>
    <w:p w14:paraId="13AC3511" w14:textId="40B84D5C" w:rsidR="008F2FD9" w:rsidRPr="00AE5F43" w:rsidRDefault="00AE5F43" w:rsidP="008F2FD9">
      <w:pPr>
        <w:rPr>
          <w:b/>
          <w:bCs/>
          <w:sz w:val="28"/>
          <w:szCs w:val="28"/>
        </w:rPr>
      </w:pPr>
      <w:r>
        <w:rPr>
          <w:b/>
          <w:bCs/>
          <w:sz w:val="28"/>
          <w:szCs w:val="28"/>
        </w:rPr>
        <w:t>Is there a “secret sauce” to a successful mediation?</w:t>
      </w:r>
      <w:r w:rsidR="008F2FD9" w:rsidRPr="008F2FD9">
        <w:rPr>
          <w:b/>
          <w:bCs/>
          <w:sz w:val="28"/>
          <w:szCs w:val="28"/>
        </w:rPr>
        <w:t xml:space="preserve"> </w:t>
      </w:r>
      <w:r w:rsidR="008F2FD9">
        <w:rPr>
          <w:b/>
          <w:bCs/>
          <w:sz w:val="28"/>
          <w:szCs w:val="28"/>
        </w:rPr>
        <w:t>Are the</w:t>
      </w:r>
      <w:r w:rsidR="008F2FD9">
        <w:rPr>
          <w:b/>
          <w:bCs/>
          <w:sz w:val="28"/>
          <w:szCs w:val="28"/>
        </w:rPr>
        <w:t>re</w:t>
      </w:r>
      <w:r w:rsidR="008F2FD9">
        <w:rPr>
          <w:b/>
          <w:bCs/>
          <w:sz w:val="28"/>
          <w:szCs w:val="28"/>
        </w:rPr>
        <w:t xml:space="preserve"> any weird “jedi mind tricks” you use to get a case settled?</w:t>
      </w:r>
    </w:p>
    <w:p w14:paraId="6013DBC8" w14:textId="507C8CDD" w:rsidR="00AE5F43" w:rsidRDefault="00AE5F43" w:rsidP="00AE5F43">
      <w:pPr>
        <w:rPr>
          <w:b/>
          <w:bCs/>
          <w:sz w:val="28"/>
          <w:szCs w:val="28"/>
        </w:rPr>
      </w:pPr>
    </w:p>
    <w:p w14:paraId="62A5BAF5" w14:textId="0B022F6F" w:rsidR="00AE5F43" w:rsidRDefault="00AE5F43" w:rsidP="00AE5F43">
      <w:pPr>
        <w:rPr>
          <w:b/>
          <w:bCs/>
          <w:sz w:val="28"/>
          <w:szCs w:val="28"/>
        </w:rPr>
      </w:pPr>
    </w:p>
    <w:p w14:paraId="6DE27469" w14:textId="4E94E184" w:rsidR="00AE5F43" w:rsidRDefault="00AE5F43" w:rsidP="00AE5F43">
      <w:pPr>
        <w:rPr>
          <w:b/>
          <w:bCs/>
          <w:sz w:val="28"/>
          <w:szCs w:val="28"/>
        </w:rPr>
      </w:pPr>
      <w:r>
        <w:rPr>
          <w:b/>
          <w:bCs/>
          <w:sz w:val="28"/>
          <w:szCs w:val="28"/>
        </w:rPr>
        <w:t>Are you just a “pony express rider” who caries dollar figures back and forth?</w:t>
      </w:r>
    </w:p>
    <w:p w14:paraId="409C66BC" w14:textId="4B1E15B6" w:rsidR="00AE5F43" w:rsidRDefault="00AE5F43" w:rsidP="00AE5F43">
      <w:pPr>
        <w:rPr>
          <w:b/>
          <w:bCs/>
          <w:sz w:val="28"/>
          <w:szCs w:val="28"/>
        </w:rPr>
      </w:pPr>
    </w:p>
    <w:p w14:paraId="5C33B1AB" w14:textId="62A313E7" w:rsidR="00AE5F43" w:rsidRDefault="00AE5F43" w:rsidP="00AE5F43">
      <w:pPr>
        <w:rPr>
          <w:b/>
          <w:bCs/>
          <w:sz w:val="28"/>
          <w:szCs w:val="28"/>
        </w:rPr>
      </w:pPr>
      <w:r>
        <w:rPr>
          <w:b/>
          <w:bCs/>
          <w:sz w:val="28"/>
          <w:szCs w:val="28"/>
        </w:rPr>
        <w:t>How much does “thinking outside the box” come into play in a mediation for you?</w:t>
      </w:r>
    </w:p>
    <w:p w14:paraId="253F78AF" w14:textId="0F059D68" w:rsidR="00AE5F43" w:rsidRDefault="00AE5F43" w:rsidP="00AE5F43">
      <w:pPr>
        <w:rPr>
          <w:b/>
          <w:bCs/>
          <w:sz w:val="28"/>
          <w:szCs w:val="28"/>
        </w:rPr>
      </w:pPr>
    </w:p>
    <w:p w14:paraId="65744B5D" w14:textId="6A8E6DC9" w:rsidR="00AE5F43" w:rsidRDefault="008F2FD9" w:rsidP="00AE5F43">
      <w:pPr>
        <w:rPr>
          <w:b/>
          <w:bCs/>
          <w:sz w:val="28"/>
          <w:szCs w:val="28"/>
        </w:rPr>
      </w:pPr>
      <w:r>
        <w:rPr>
          <w:b/>
          <w:bCs/>
          <w:sz w:val="28"/>
          <w:szCs w:val="28"/>
        </w:rPr>
        <w:t>How much preparation goes into the mediation beforehand?</w:t>
      </w:r>
    </w:p>
    <w:p w14:paraId="7516B333" w14:textId="02E59D0C" w:rsidR="008F2FD9" w:rsidRDefault="008F2FD9" w:rsidP="00AE5F43">
      <w:pPr>
        <w:rPr>
          <w:b/>
          <w:bCs/>
          <w:sz w:val="28"/>
          <w:szCs w:val="28"/>
        </w:rPr>
      </w:pPr>
    </w:p>
    <w:p w14:paraId="3DC69007" w14:textId="5056CE73" w:rsidR="008F2FD9" w:rsidRDefault="008F2FD9" w:rsidP="00AE5F43">
      <w:pPr>
        <w:rPr>
          <w:b/>
          <w:bCs/>
          <w:sz w:val="28"/>
          <w:szCs w:val="28"/>
        </w:rPr>
      </w:pPr>
      <w:r>
        <w:rPr>
          <w:b/>
          <w:bCs/>
          <w:sz w:val="28"/>
          <w:szCs w:val="28"/>
        </w:rPr>
        <w:t>Do you have a favorite type of case to mediate?</w:t>
      </w:r>
    </w:p>
    <w:p w14:paraId="2D3AFF2D" w14:textId="4B5C1C51" w:rsidR="008F2FD9" w:rsidRDefault="008F2FD9" w:rsidP="00AE5F43">
      <w:pPr>
        <w:rPr>
          <w:b/>
          <w:bCs/>
          <w:sz w:val="28"/>
          <w:szCs w:val="28"/>
        </w:rPr>
      </w:pPr>
    </w:p>
    <w:p w14:paraId="27B72765" w14:textId="00006D52" w:rsidR="008F2FD9" w:rsidRDefault="008F2FD9" w:rsidP="00AE5F43">
      <w:pPr>
        <w:rPr>
          <w:b/>
          <w:bCs/>
          <w:sz w:val="28"/>
          <w:szCs w:val="28"/>
        </w:rPr>
      </w:pPr>
      <w:r>
        <w:rPr>
          <w:b/>
          <w:bCs/>
          <w:sz w:val="28"/>
          <w:szCs w:val="28"/>
        </w:rPr>
        <w:t>How does your judicial experience come into play in a mediation?</w:t>
      </w:r>
    </w:p>
    <w:p w14:paraId="2B6E9165" w14:textId="4BCCA8C8" w:rsidR="008F2FD9" w:rsidRDefault="008F2FD9" w:rsidP="00AE5F43">
      <w:pPr>
        <w:rPr>
          <w:b/>
          <w:bCs/>
          <w:sz w:val="28"/>
          <w:szCs w:val="28"/>
        </w:rPr>
      </w:pPr>
    </w:p>
    <w:p w14:paraId="3D04859B" w14:textId="1495AC59" w:rsidR="008F2FD9" w:rsidRDefault="008F2FD9">
      <w:pPr>
        <w:rPr>
          <w:b/>
          <w:bCs/>
          <w:sz w:val="28"/>
          <w:szCs w:val="28"/>
        </w:rPr>
      </w:pPr>
      <w:r>
        <w:rPr>
          <w:b/>
          <w:bCs/>
          <w:sz w:val="28"/>
          <w:szCs w:val="28"/>
        </w:rPr>
        <w:t>How do you keep from interfering with the attorney/client relationship in a mediation?</w:t>
      </w:r>
    </w:p>
    <w:p w14:paraId="4D018AC1" w14:textId="4F34DF56" w:rsidR="008F2FD9" w:rsidRDefault="008F2FD9">
      <w:pPr>
        <w:rPr>
          <w:b/>
          <w:bCs/>
          <w:sz w:val="28"/>
          <w:szCs w:val="28"/>
        </w:rPr>
      </w:pPr>
    </w:p>
    <w:p w14:paraId="3A68BC30" w14:textId="29FE72C6" w:rsidR="008F2FD9" w:rsidRDefault="008F2FD9">
      <w:pPr>
        <w:rPr>
          <w:b/>
          <w:bCs/>
          <w:sz w:val="28"/>
          <w:szCs w:val="28"/>
        </w:rPr>
      </w:pPr>
      <w:r>
        <w:rPr>
          <w:b/>
          <w:bCs/>
          <w:sz w:val="28"/>
          <w:szCs w:val="28"/>
        </w:rPr>
        <w:lastRenderedPageBreak/>
        <w:t>Advice to any lawyers our there about how to achieve successful mediation?</w:t>
      </w:r>
    </w:p>
    <w:p w14:paraId="2185D2EC" w14:textId="2CEF10FA" w:rsidR="008F2FD9" w:rsidRDefault="008F2FD9">
      <w:pPr>
        <w:rPr>
          <w:sz w:val="28"/>
          <w:szCs w:val="28"/>
        </w:rPr>
      </w:pPr>
      <w:r>
        <w:rPr>
          <w:b/>
          <w:bCs/>
          <w:sz w:val="28"/>
          <w:szCs w:val="28"/>
        </w:rPr>
        <w:tab/>
      </w:r>
      <w:r>
        <w:rPr>
          <w:sz w:val="28"/>
          <w:szCs w:val="28"/>
        </w:rPr>
        <w:t>(</w:t>
      </w:r>
      <w:proofErr w:type="gramStart"/>
      <w:r>
        <w:rPr>
          <w:sz w:val="28"/>
          <w:szCs w:val="28"/>
        </w:rPr>
        <w:t>client</w:t>
      </w:r>
      <w:proofErr w:type="gramEnd"/>
      <w:r>
        <w:rPr>
          <w:sz w:val="28"/>
          <w:szCs w:val="28"/>
        </w:rPr>
        <w:t xml:space="preserve"> control, reasonable expectations)</w:t>
      </w:r>
    </w:p>
    <w:p w14:paraId="6A6B0AC7" w14:textId="27896AD5" w:rsidR="008F2FD9" w:rsidRDefault="008F2FD9">
      <w:pPr>
        <w:rPr>
          <w:sz w:val="28"/>
          <w:szCs w:val="28"/>
        </w:rPr>
      </w:pPr>
    </w:p>
    <w:p w14:paraId="5DD42E7D" w14:textId="5C21106B" w:rsidR="008F2FD9" w:rsidRDefault="008F2FD9">
      <w:pPr>
        <w:rPr>
          <w:b/>
          <w:bCs/>
          <w:sz w:val="28"/>
          <w:szCs w:val="28"/>
        </w:rPr>
      </w:pPr>
      <w:r w:rsidRPr="008F2FD9">
        <w:rPr>
          <w:b/>
          <w:bCs/>
          <w:sz w:val="28"/>
          <w:szCs w:val="28"/>
        </w:rPr>
        <w:t>How can judges use mediation in a case?</w:t>
      </w:r>
    </w:p>
    <w:p w14:paraId="7B7FC3CA" w14:textId="6F87244D" w:rsidR="007C79BF" w:rsidRDefault="007C79BF">
      <w:pPr>
        <w:rPr>
          <w:b/>
          <w:bCs/>
          <w:sz w:val="28"/>
          <w:szCs w:val="28"/>
        </w:rPr>
      </w:pPr>
    </w:p>
    <w:p w14:paraId="2E888AFF" w14:textId="27195D70" w:rsidR="007C79BF" w:rsidRDefault="007C79BF">
      <w:pPr>
        <w:rPr>
          <w:b/>
          <w:bCs/>
          <w:sz w:val="28"/>
          <w:szCs w:val="28"/>
        </w:rPr>
      </w:pPr>
      <w:r>
        <w:rPr>
          <w:b/>
          <w:bCs/>
          <w:sz w:val="28"/>
          <w:szCs w:val="28"/>
        </w:rPr>
        <w:t>Just so we don’t confuse the two, what’s the difference in mediation and arbitration?</w:t>
      </w:r>
    </w:p>
    <w:p w14:paraId="13225DE5" w14:textId="7CAC3315" w:rsidR="007C79BF" w:rsidRDefault="007C79BF">
      <w:pPr>
        <w:rPr>
          <w:sz w:val="28"/>
          <w:szCs w:val="28"/>
        </w:rPr>
      </w:pPr>
      <w:r>
        <w:rPr>
          <w:b/>
          <w:bCs/>
          <w:sz w:val="28"/>
          <w:szCs w:val="28"/>
        </w:rPr>
        <w:tab/>
      </w:r>
      <w:r>
        <w:rPr>
          <w:sz w:val="28"/>
          <w:szCs w:val="28"/>
        </w:rPr>
        <w:t>(arbitrator’s role is a decision maker and parties are compelled to follow it unless it is non-binding arbitration)</w:t>
      </w:r>
    </w:p>
    <w:p w14:paraId="7530AAF5" w14:textId="51C9349C" w:rsidR="007C79BF" w:rsidRDefault="007C79BF">
      <w:pPr>
        <w:rPr>
          <w:sz w:val="28"/>
          <w:szCs w:val="28"/>
        </w:rPr>
      </w:pPr>
      <w:r>
        <w:rPr>
          <w:sz w:val="28"/>
          <w:szCs w:val="28"/>
        </w:rPr>
        <w:t xml:space="preserve">O.C.G.A. </w:t>
      </w:r>
      <w:r>
        <w:rPr>
          <w:rFonts w:ascii="Calibri" w:hAnsi="Calibri" w:cs="Calibri"/>
          <w:sz w:val="28"/>
          <w:szCs w:val="28"/>
        </w:rPr>
        <w:t>§§</w:t>
      </w:r>
      <w:r>
        <w:rPr>
          <w:sz w:val="28"/>
          <w:szCs w:val="28"/>
        </w:rPr>
        <w:t>9-9-1 et seq.</w:t>
      </w:r>
    </w:p>
    <w:p w14:paraId="2EF419F1" w14:textId="65940126" w:rsidR="007C79BF" w:rsidRDefault="007C79BF">
      <w:pPr>
        <w:rPr>
          <w:sz w:val="28"/>
          <w:szCs w:val="28"/>
        </w:rPr>
      </w:pPr>
    </w:p>
    <w:p w14:paraId="79FCFD65" w14:textId="1E9928BD" w:rsidR="007C79BF" w:rsidRDefault="007C79BF">
      <w:pPr>
        <w:rPr>
          <w:b/>
          <w:bCs/>
          <w:sz w:val="28"/>
          <w:szCs w:val="28"/>
        </w:rPr>
      </w:pPr>
      <w:r>
        <w:rPr>
          <w:b/>
          <w:bCs/>
          <w:sz w:val="28"/>
          <w:szCs w:val="28"/>
        </w:rPr>
        <w:t>Any thoughts on the broader use of mediation in our post-COVID judicial world?</w:t>
      </w:r>
    </w:p>
    <w:p w14:paraId="74BCA36A" w14:textId="70343BC2" w:rsidR="007C79BF" w:rsidRDefault="007C79BF">
      <w:pPr>
        <w:rPr>
          <w:sz w:val="28"/>
          <w:szCs w:val="28"/>
        </w:rPr>
      </w:pPr>
      <w:r>
        <w:rPr>
          <w:b/>
          <w:bCs/>
          <w:sz w:val="28"/>
          <w:szCs w:val="28"/>
        </w:rPr>
        <w:tab/>
      </w:r>
      <w:r>
        <w:rPr>
          <w:sz w:val="28"/>
          <w:szCs w:val="28"/>
        </w:rPr>
        <w:t>(another “tool in the toolbox”)</w:t>
      </w:r>
    </w:p>
    <w:p w14:paraId="1EE5795D" w14:textId="646DB03C" w:rsidR="007C79BF" w:rsidRDefault="007C79BF">
      <w:pPr>
        <w:rPr>
          <w:sz w:val="28"/>
          <w:szCs w:val="28"/>
        </w:rPr>
      </w:pPr>
    </w:p>
    <w:p w14:paraId="5F0EEAA0" w14:textId="05134D57" w:rsidR="007C79BF" w:rsidRDefault="007C79BF">
      <w:pPr>
        <w:rPr>
          <w:b/>
          <w:bCs/>
          <w:sz w:val="28"/>
          <w:szCs w:val="28"/>
        </w:rPr>
      </w:pPr>
      <w:r>
        <w:rPr>
          <w:b/>
          <w:bCs/>
          <w:sz w:val="28"/>
          <w:szCs w:val="28"/>
        </w:rPr>
        <w:t>Folks, that wraps up another episode of the Good Judge-</w:t>
      </w:r>
      <w:proofErr w:type="spellStart"/>
      <w:r>
        <w:rPr>
          <w:b/>
          <w:bCs/>
          <w:sz w:val="28"/>
          <w:szCs w:val="28"/>
        </w:rPr>
        <w:t>ment</w:t>
      </w:r>
      <w:proofErr w:type="spellEnd"/>
      <w:r>
        <w:rPr>
          <w:b/>
          <w:bCs/>
          <w:sz w:val="28"/>
          <w:szCs w:val="28"/>
        </w:rPr>
        <w:t xml:space="preserve"> Podcast.  Don’t forget to visit us on our LinkedIn page</w:t>
      </w:r>
      <w:r w:rsidR="00800B59">
        <w:rPr>
          <w:b/>
          <w:bCs/>
          <w:sz w:val="28"/>
          <w:szCs w:val="28"/>
        </w:rPr>
        <w:t xml:space="preserve"> where you can “follow” us for upcoming episode </w:t>
      </w:r>
      <w:proofErr w:type="gramStart"/>
      <w:r w:rsidR="00800B59">
        <w:rPr>
          <w:b/>
          <w:bCs/>
          <w:sz w:val="28"/>
          <w:szCs w:val="28"/>
        </w:rPr>
        <w:t>alerts</w:t>
      </w:r>
      <w:r>
        <w:rPr>
          <w:b/>
          <w:bCs/>
          <w:sz w:val="28"/>
          <w:szCs w:val="28"/>
        </w:rPr>
        <w:t>, or</w:t>
      </w:r>
      <w:proofErr w:type="gramEnd"/>
      <w:r>
        <w:rPr>
          <w:b/>
          <w:bCs/>
          <w:sz w:val="28"/>
          <w:szCs w:val="28"/>
        </w:rPr>
        <w:t xml:space="preserve"> go to goodjudgepod.com for show notes.</w:t>
      </w:r>
    </w:p>
    <w:p w14:paraId="044BA812" w14:textId="657B65D9" w:rsidR="007C79BF" w:rsidRDefault="007C79BF">
      <w:pPr>
        <w:rPr>
          <w:b/>
          <w:bCs/>
          <w:sz w:val="28"/>
          <w:szCs w:val="28"/>
        </w:rPr>
      </w:pPr>
    </w:p>
    <w:p w14:paraId="49FF1D98" w14:textId="6D0051B1" w:rsidR="007C79BF" w:rsidRDefault="007C79BF">
      <w:pPr>
        <w:rPr>
          <w:sz w:val="28"/>
          <w:szCs w:val="28"/>
        </w:rPr>
      </w:pPr>
      <w:r>
        <w:rPr>
          <w:sz w:val="28"/>
          <w:szCs w:val="28"/>
        </w:rPr>
        <w:t>And don’t forget to “like” and “follow” us on your favorite podcast platform.</w:t>
      </w:r>
      <w:r w:rsidR="00800B59">
        <w:rPr>
          <w:sz w:val="28"/>
          <w:szCs w:val="28"/>
        </w:rPr>
        <w:t xml:space="preserve">  </w:t>
      </w:r>
    </w:p>
    <w:p w14:paraId="404AE485" w14:textId="142D877A" w:rsidR="00800B59" w:rsidRDefault="00800B59">
      <w:pPr>
        <w:rPr>
          <w:sz w:val="28"/>
          <w:szCs w:val="28"/>
        </w:rPr>
      </w:pPr>
    </w:p>
    <w:p w14:paraId="31B31FE6" w14:textId="1403B695" w:rsidR="00800B59" w:rsidRDefault="00800B59">
      <w:pPr>
        <w:rPr>
          <w:b/>
          <w:bCs/>
          <w:sz w:val="28"/>
          <w:szCs w:val="28"/>
        </w:rPr>
      </w:pPr>
      <w:r>
        <w:rPr>
          <w:b/>
          <w:bCs/>
          <w:sz w:val="28"/>
          <w:szCs w:val="28"/>
        </w:rPr>
        <w:t xml:space="preserve">And as always, you can reach out to us at </w:t>
      </w:r>
      <w:hyperlink r:id="rId7" w:history="1">
        <w:r w:rsidRPr="00313D33">
          <w:rPr>
            <w:rStyle w:val="Hyperlink"/>
            <w:b/>
            <w:bCs/>
            <w:sz w:val="28"/>
            <w:szCs w:val="28"/>
          </w:rPr>
          <w:t>goodjudgepod@gmail.com</w:t>
        </w:r>
      </w:hyperlink>
      <w:r>
        <w:rPr>
          <w:b/>
          <w:bCs/>
          <w:sz w:val="28"/>
          <w:szCs w:val="28"/>
        </w:rPr>
        <w:t xml:space="preserve"> for comments, topic suggestions, or just general tomfoolery.  We love that!  I’m Wade Padgett.</w:t>
      </w:r>
    </w:p>
    <w:p w14:paraId="6D802DEB" w14:textId="696E8EA0" w:rsidR="00800B59" w:rsidRDefault="00800B59">
      <w:pPr>
        <w:rPr>
          <w:b/>
          <w:bCs/>
          <w:sz w:val="28"/>
          <w:szCs w:val="28"/>
        </w:rPr>
      </w:pPr>
    </w:p>
    <w:p w14:paraId="51626C83" w14:textId="47E9B601" w:rsidR="00800B59" w:rsidRDefault="00800B59">
      <w:pPr>
        <w:rPr>
          <w:sz w:val="28"/>
          <w:szCs w:val="28"/>
        </w:rPr>
      </w:pPr>
    </w:p>
    <w:p w14:paraId="6BF82B16" w14:textId="3CE97C97" w:rsidR="00800B59" w:rsidRPr="00800B59" w:rsidRDefault="00800B59">
      <w:pPr>
        <w:rPr>
          <w:sz w:val="28"/>
          <w:szCs w:val="28"/>
        </w:rPr>
      </w:pPr>
      <w:r>
        <w:rPr>
          <w:sz w:val="28"/>
          <w:szCs w:val="28"/>
        </w:rPr>
        <w:t xml:space="preserve">And I’m </w:t>
      </w:r>
      <w:proofErr w:type="spellStart"/>
      <w:r>
        <w:rPr>
          <w:sz w:val="28"/>
          <w:szCs w:val="28"/>
        </w:rPr>
        <w:t>Tain</w:t>
      </w:r>
      <w:proofErr w:type="spellEnd"/>
      <w:r>
        <w:rPr>
          <w:sz w:val="28"/>
          <w:szCs w:val="28"/>
        </w:rPr>
        <w:t xml:space="preserve"> Kell reminding you that trial by combat was outlawed centuries ago.  Just mediate, ok?</w:t>
      </w:r>
    </w:p>
    <w:p w14:paraId="71035D33" w14:textId="291B7214" w:rsidR="008F2FD9" w:rsidRDefault="008F2FD9">
      <w:pPr>
        <w:rPr>
          <w:b/>
          <w:bCs/>
          <w:sz w:val="28"/>
          <w:szCs w:val="28"/>
        </w:rPr>
      </w:pPr>
    </w:p>
    <w:p w14:paraId="1CF4292F" w14:textId="77777777" w:rsidR="008F2FD9" w:rsidRPr="008F2FD9" w:rsidRDefault="008F2FD9">
      <w:pPr>
        <w:rPr>
          <w:b/>
          <w:bCs/>
          <w:sz w:val="28"/>
          <w:szCs w:val="28"/>
        </w:rPr>
      </w:pPr>
    </w:p>
    <w:sectPr w:rsidR="008F2FD9" w:rsidRPr="008F2FD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2393" w14:textId="77777777" w:rsidR="00F826D2" w:rsidRDefault="00F826D2" w:rsidP="0046661F">
      <w:r>
        <w:separator/>
      </w:r>
    </w:p>
  </w:endnote>
  <w:endnote w:type="continuationSeparator" w:id="0">
    <w:p w14:paraId="069BE860" w14:textId="77777777" w:rsidR="00F826D2" w:rsidRDefault="00F826D2" w:rsidP="0046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792117"/>
      <w:docPartObj>
        <w:docPartGallery w:val="Page Numbers (Bottom of Page)"/>
        <w:docPartUnique/>
      </w:docPartObj>
    </w:sdtPr>
    <w:sdtContent>
      <w:p w14:paraId="319028A5" w14:textId="3BFB9216" w:rsidR="0046661F" w:rsidRDefault="0046661F" w:rsidP="00313D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88B2E" w14:textId="77777777" w:rsidR="0046661F" w:rsidRDefault="00466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985134"/>
      <w:docPartObj>
        <w:docPartGallery w:val="Page Numbers (Bottom of Page)"/>
        <w:docPartUnique/>
      </w:docPartObj>
    </w:sdtPr>
    <w:sdtContent>
      <w:p w14:paraId="69E5587C" w14:textId="2CE00513" w:rsidR="0046661F" w:rsidRDefault="0046661F" w:rsidP="00313D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CFB66" w14:textId="77777777" w:rsidR="0046661F" w:rsidRDefault="0046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D093" w14:textId="77777777" w:rsidR="00F826D2" w:rsidRDefault="00F826D2" w:rsidP="0046661F">
      <w:r>
        <w:separator/>
      </w:r>
    </w:p>
  </w:footnote>
  <w:footnote w:type="continuationSeparator" w:id="0">
    <w:p w14:paraId="03F3B126" w14:textId="77777777" w:rsidR="00F826D2" w:rsidRDefault="00F826D2" w:rsidP="00466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703C6"/>
    <w:multiLevelType w:val="hybridMultilevel"/>
    <w:tmpl w:val="3D043C8C"/>
    <w:lvl w:ilvl="0" w:tplc="A55892B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8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F2"/>
    <w:rsid w:val="001523F2"/>
    <w:rsid w:val="0020115C"/>
    <w:rsid w:val="00312DF7"/>
    <w:rsid w:val="0046661F"/>
    <w:rsid w:val="007C79BF"/>
    <w:rsid w:val="00800B59"/>
    <w:rsid w:val="008F2FD9"/>
    <w:rsid w:val="00AE5F43"/>
    <w:rsid w:val="00B145DB"/>
    <w:rsid w:val="00CC02BB"/>
    <w:rsid w:val="00F8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2271E"/>
  <w15:chartTrackingRefBased/>
  <w15:docId w15:val="{7525CAEA-9E1B-1147-8B46-4B6212C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DB"/>
    <w:pPr>
      <w:ind w:left="720"/>
      <w:contextualSpacing/>
    </w:pPr>
  </w:style>
  <w:style w:type="character" w:styleId="Hyperlink">
    <w:name w:val="Hyperlink"/>
    <w:basedOn w:val="DefaultParagraphFont"/>
    <w:uiPriority w:val="99"/>
    <w:unhideWhenUsed/>
    <w:rsid w:val="00800B59"/>
    <w:rPr>
      <w:color w:val="0563C1" w:themeColor="hyperlink"/>
      <w:u w:val="single"/>
    </w:rPr>
  </w:style>
  <w:style w:type="character" w:styleId="UnresolvedMention">
    <w:name w:val="Unresolved Mention"/>
    <w:basedOn w:val="DefaultParagraphFont"/>
    <w:uiPriority w:val="99"/>
    <w:semiHidden/>
    <w:unhideWhenUsed/>
    <w:rsid w:val="00800B59"/>
    <w:rPr>
      <w:color w:val="605E5C"/>
      <w:shd w:val="clear" w:color="auto" w:fill="E1DFDD"/>
    </w:rPr>
  </w:style>
  <w:style w:type="paragraph" w:styleId="Footer">
    <w:name w:val="footer"/>
    <w:basedOn w:val="Normal"/>
    <w:link w:val="FooterChar"/>
    <w:uiPriority w:val="99"/>
    <w:unhideWhenUsed/>
    <w:rsid w:val="0046661F"/>
    <w:pPr>
      <w:tabs>
        <w:tab w:val="center" w:pos="4680"/>
        <w:tab w:val="right" w:pos="9360"/>
      </w:tabs>
    </w:pPr>
  </w:style>
  <w:style w:type="character" w:customStyle="1" w:styleId="FooterChar">
    <w:name w:val="Footer Char"/>
    <w:basedOn w:val="DefaultParagraphFont"/>
    <w:link w:val="Footer"/>
    <w:uiPriority w:val="99"/>
    <w:rsid w:val="0046661F"/>
  </w:style>
  <w:style w:type="character" w:styleId="PageNumber">
    <w:name w:val="page number"/>
    <w:basedOn w:val="DefaultParagraphFont"/>
    <w:uiPriority w:val="99"/>
    <w:semiHidden/>
    <w:unhideWhenUsed/>
    <w:rsid w:val="0046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odjudgep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Tain Kell</cp:lastModifiedBy>
  <cp:revision>2</cp:revision>
  <cp:lastPrinted>2022-10-28T00:11:00Z</cp:lastPrinted>
  <dcterms:created xsi:type="dcterms:W3CDTF">2022-10-27T23:05:00Z</dcterms:created>
  <dcterms:modified xsi:type="dcterms:W3CDTF">2022-10-28T00:12:00Z</dcterms:modified>
</cp:coreProperties>
</file>