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D32C" w14:textId="4C262891" w:rsidR="00344B22" w:rsidRDefault="00344B22" w:rsidP="0034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PODCAST</w:t>
      </w:r>
    </w:p>
    <w:p w14:paraId="6600674E" w14:textId="31439474" w:rsidR="00344B22" w:rsidRDefault="00344B22" w:rsidP="0034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JUDICIAL CANONS</w:t>
      </w:r>
    </w:p>
    <w:p w14:paraId="6FFE14F5" w14:textId="5F747536" w:rsidR="00344B22" w:rsidRDefault="00344B22" w:rsidP="0034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3/26/23</w:t>
      </w:r>
    </w:p>
    <w:p w14:paraId="45620366" w14:textId="5F201010" w:rsidR="00344B22" w:rsidRDefault="00344B22" w:rsidP="0034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Hello folks, and welcome to another edition of the Good Judge-</w:t>
      </w:r>
      <w:proofErr w:type="spellStart"/>
      <w:r>
        <w:rPr>
          <w:b/>
          <w:sz w:val="28"/>
          <w:szCs w:val="28"/>
        </w:rPr>
        <w:t>ment</w:t>
      </w:r>
      <w:proofErr w:type="spellEnd"/>
      <w:r>
        <w:rPr>
          <w:b/>
          <w:sz w:val="28"/>
          <w:szCs w:val="28"/>
        </w:rPr>
        <w:t xml:space="preserve"> Podcast.  I’m Wade Padgett.</w:t>
      </w:r>
    </w:p>
    <w:p w14:paraId="2DA784B4" w14:textId="53B68FB5" w:rsidR="00344B22" w:rsidRDefault="00344B22" w:rsidP="00344B2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And I’m </w:t>
      </w:r>
      <w:proofErr w:type="spellStart"/>
      <w:r>
        <w:rPr>
          <w:bCs/>
          <w:i/>
          <w:iCs/>
          <w:sz w:val="28"/>
          <w:szCs w:val="28"/>
        </w:rPr>
        <w:t>Tain</w:t>
      </w:r>
      <w:proofErr w:type="spellEnd"/>
      <w:r>
        <w:rPr>
          <w:bCs/>
          <w:i/>
          <w:iCs/>
          <w:sz w:val="28"/>
          <w:szCs w:val="28"/>
        </w:rPr>
        <w:t xml:space="preserve"> Kell.  Alright Wade, go ahead with your disclaimer…</w:t>
      </w:r>
    </w:p>
    <w:p w14:paraId="19F2DB9E" w14:textId="035AA00B" w:rsidR="00344B22" w:rsidRDefault="00344B22" w:rsidP="0034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Folks, sometimes </w:t>
      </w:r>
      <w:proofErr w:type="spellStart"/>
      <w:r>
        <w:rPr>
          <w:b/>
          <w:sz w:val="28"/>
          <w:szCs w:val="28"/>
        </w:rPr>
        <w:t>Tain</w:t>
      </w:r>
      <w:proofErr w:type="spellEnd"/>
      <w:r>
        <w:rPr>
          <w:b/>
          <w:sz w:val="28"/>
          <w:szCs w:val="28"/>
        </w:rPr>
        <w:t xml:space="preserve"> comes up with some </w:t>
      </w:r>
      <w:proofErr w:type="gramStart"/>
      <w:r>
        <w:rPr>
          <w:b/>
          <w:sz w:val="28"/>
          <w:szCs w:val="28"/>
        </w:rPr>
        <w:t>way out</w:t>
      </w:r>
      <w:proofErr w:type="gramEnd"/>
      <w:r>
        <w:rPr>
          <w:b/>
          <w:sz w:val="28"/>
          <w:szCs w:val="28"/>
        </w:rPr>
        <w:t xml:space="preserve"> stuff.  I mean really, </w:t>
      </w:r>
      <w:proofErr w:type="gramStart"/>
      <w:r>
        <w:rPr>
          <w:b/>
          <w:sz w:val="28"/>
          <w:szCs w:val="28"/>
        </w:rPr>
        <w:t>really out</w:t>
      </w:r>
      <w:proofErr w:type="gramEnd"/>
      <w:r>
        <w:rPr>
          <w:b/>
          <w:sz w:val="28"/>
          <w:szCs w:val="28"/>
        </w:rPr>
        <w:t xml:space="preserve"> there-</w:t>
      </w:r>
    </w:p>
    <w:p w14:paraId="17EE7952" w14:textId="39B6DA0F" w:rsidR="00344B22" w:rsidRDefault="00344B22" w:rsidP="00344B2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We all remember the Elmo Judicial Writing episode…</w:t>
      </w:r>
    </w:p>
    <w:p w14:paraId="200A075F" w14:textId="54878CAF" w:rsidR="00344B22" w:rsidRPr="00344B22" w:rsidRDefault="00344B22" w:rsidP="00344B22">
      <w:pPr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And sometimes I just really </w:t>
      </w:r>
      <w:r w:rsidRPr="00344B22">
        <w:rPr>
          <w:b/>
          <w:sz w:val="28"/>
          <w:szCs w:val="28"/>
        </w:rPr>
        <w:t>don’t know what to say-</w:t>
      </w:r>
    </w:p>
    <w:p w14:paraId="74A9D6E8" w14:textId="1D120181" w:rsidR="00344B22" w:rsidRPr="00344B22" w:rsidRDefault="00344B22" w:rsidP="00344B22">
      <w:pPr>
        <w:rPr>
          <w:bCs/>
          <w:i/>
          <w:iCs/>
          <w:sz w:val="28"/>
          <w:szCs w:val="28"/>
        </w:rPr>
      </w:pPr>
      <w:r w:rsidRPr="00344B22">
        <w:rPr>
          <w:bCs/>
          <w:i/>
          <w:iCs/>
          <w:sz w:val="28"/>
          <w:szCs w:val="28"/>
        </w:rPr>
        <w:t>Do not hate on me for my creative genius!</w:t>
      </w:r>
    </w:p>
    <w:p w14:paraId="22BADE76" w14:textId="7C930644" w:rsidR="00344B22" w:rsidRDefault="00344B22" w:rsidP="0034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 today is one of those days.  My disclaimer is </w:t>
      </w:r>
      <w:proofErr w:type="gramStart"/>
      <w:r>
        <w:rPr>
          <w:b/>
          <w:sz w:val="28"/>
          <w:szCs w:val="28"/>
        </w:rPr>
        <w:t>that,</w:t>
      </w:r>
      <w:proofErr w:type="gramEnd"/>
      <w:r>
        <w:rPr>
          <w:b/>
          <w:sz w:val="28"/>
          <w:szCs w:val="28"/>
        </w:rPr>
        <w:t xml:space="preserve"> this is all </w:t>
      </w:r>
      <w:proofErr w:type="spellStart"/>
      <w:r>
        <w:rPr>
          <w:b/>
          <w:sz w:val="28"/>
          <w:szCs w:val="28"/>
        </w:rPr>
        <w:t>Tain</w:t>
      </w:r>
      <w:proofErr w:type="spellEnd"/>
      <w:r>
        <w:rPr>
          <w:b/>
          <w:sz w:val="28"/>
          <w:szCs w:val="28"/>
        </w:rPr>
        <w:t>.</w:t>
      </w:r>
    </w:p>
    <w:p w14:paraId="36C980E1" w14:textId="14DA8834" w:rsidR="00344B22" w:rsidRDefault="00344B22" w:rsidP="00344B2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That’s right, Wade.  Today we’re going to discuss the canons of judicial ethics.  But you know that can get </w:t>
      </w:r>
      <w:proofErr w:type="gramStart"/>
      <w:r>
        <w:rPr>
          <w:bCs/>
          <w:i/>
          <w:iCs/>
          <w:sz w:val="28"/>
          <w:szCs w:val="28"/>
        </w:rPr>
        <w:t>really boring</w:t>
      </w:r>
      <w:proofErr w:type="gramEnd"/>
      <w:r>
        <w:rPr>
          <w:bCs/>
          <w:i/>
          <w:iCs/>
          <w:sz w:val="28"/>
          <w:szCs w:val="28"/>
        </w:rPr>
        <w:t xml:space="preserve">. </w:t>
      </w:r>
      <w:proofErr w:type="gramStart"/>
      <w:r>
        <w:rPr>
          <w:bCs/>
          <w:i/>
          <w:iCs/>
          <w:sz w:val="28"/>
          <w:szCs w:val="28"/>
        </w:rPr>
        <w:t>So</w:t>
      </w:r>
      <w:proofErr w:type="gramEnd"/>
      <w:r>
        <w:rPr>
          <w:bCs/>
          <w:i/>
          <w:iCs/>
          <w:sz w:val="28"/>
          <w:szCs w:val="28"/>
        </w:rPr>
        <w:t xml:space="preserve"> I have taken it upon myself to put them into…. Wait for it….</w:t>
      </w:r>
      <w:r w:rsidRPr="00344B2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POETRY!</w:t>
      </w:r>
    </w:p>
    <w:p w14:paraId="1E248313" w14:textId="38DEA336" w:rsidR="00344B22" w:rsidRDefault="00344B22" w:rsidP="0034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Yeah, not just poetry, but Dr. Seuss poetry!</w:t>
      </w:r>
    </w:p>
    <w:p w14:paraId="20751298" w14:textId="69F39E11" w:rsidR="00344B22" w:rsidRDefault="00344B22" w:rsidP="00344B2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Exactly Wade! So, without further ado, I present to you, for your edification and entertainment:</w:t>
      </w:r>
    </w:p>
    <w:p w14:paraId="297FBE5C" w14:textId="77777777" w:rsidR="008D1C44" w:rsidRPr="00344B22" w:rsidRDefault="008D1C44" w:rsidP="00344B22">
      <w:pPr>
        <w:rPr>
          <w:bCs/>
          <w:i/>
          <w:iCs/>
          <w:sz w:val="28"/>
          <w:szCs w:val="28"/>
        </w:rPr>
      </w:pPr>
    </w:p>
    <w:p w14:paraId="28124954" w14:textId="28D5784E" w:rsidR="000E7CCD" w:rsidRDefault="000E7CCD" w:rsidP="000E7CCD">
      <w:pPr>
        <w:jc w:val="center"/>
        <w:rPr>
          <w:b/>
          <w:sz w:val="28"/>
          <w:szCs w:val="28"/>
        </w:rPr>
      </w:pPr>
      <w:r w:rsidRPr="007E410B">
        <w:rPr>
          <w:b/>
          <w:sz w:val="28"/>
          <w:szCs w:val="28"/>
        </w:rPr>
        <w:t>Oh, The Places You</w:t>
      </w:r>
      <w:r>
        <w:rPr>
          <w:b/>
          <w:sz w:val="28"/>
          <w:szCs w:val="28"/>
        </w:rPr>
        <w:t>’ll</w:t>
      </w:r>
      <w:r w:rsidRPr="007E4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(Hopefully Never)</w:t>
      </w:r>
      <w:r w:rsidRPr="007E410B">
        <w:rPr>
          <w:b/>
          <w:sz w:val="28"/>
          <w:szCs w:val="28"/>
        </w:rPr>
        <w:t xml:space="preserve"> Go!</w:t>
      </w:r>
    </w:p>
    <w:p w14:paraId="6093EDB6" w14:textId="77777777" w:rsidR="000E7CCD" w:rsidRPr="007E410B" w:rsidRDefault="000E7CCD" w:rsidP="000E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-The Canons of Judicial Ethics</w:t>
      </w:r>
      <w:r>
        <w:rPr>
          <w:rStyle w:val="EndnoteReference"/>
          <w:b/>
          <w:sz w:val="28"/>
          <w:szCs w:val="28"/>
        </w:rPr>
        <w:endnoteReference w:id="1"/>
      </w:r>
    </w:p>
    <w:p w14:paraId="261342EC" w14:textId="77777777" w:rsidR="000E7CCD" w:rsidRPr="007E410B" w:rsidRDefault="000E7CCD" w:rsidP="000E7CCD">
      <w:pPr>
        <w:jc w:val="center"/>
        <w:rPr>
          <w:sz w:val="28"/>
          <w:szCs w:val="28"/>
        </w:rPr>
      </w:pPr>
      <w:r w:rsidRPr="007E410B">
        <w:rPr>
          <w:sz w:val="28"/>
          <w:szCs w:val="28"/>
        </w:rPr>
        <w:t xml:space="preserve">by </w:t>
      </w:r>
      <w:proofErr w:type="spellStart"/>
      <w:r w:rsidRPr="007E410B">
        <w:rPr>
          <w:sz w:val="28"/>
          <w:szCs w:val="28"/>
        </w:rPr>
        <w:t>Tain</w:t>
      </w:r>
      <w:proofErr w:type="spellEnd"/>
      <w:r w:rsidRPr="007E410B">
        <w:rPr>
          <w:sz w:val="28"/>
          <w:szCs w:val="28"/>
        </w:rPr>
        <w:t xml:space="preserve"> Kell</w:t>
      </w:r>
    </w:p>
    <w:p w14:paraId="4BFB2F7A" w14:textId="77777777" w:rsidR="000E7CCD" w:rsidRPr="007E410B" w:rsidRDefault="000E7CCD" w:rsidP="000E7CCD">
      <w:pPr>
        <w:jc w:val="center"/>
        <w:rPr>
          <w:sz w:val="28"/>
          <w:szCs w:val="28"/>
        </w:rPr>
      </w:pPr>
      <w:r w:rsidRPr="007E410B">
        <w:rPr>
          <w:sz w:val="28"/>
          <w:szCs w:val="28"/>
        </w:rPr>
        <w:t>[Apologies to Dr. Seuss]</w:t>
      </w:r>
    </w:p>
    <w:p w14:paraId="7E5929B1" w14:textId="77777777" w:rsidR="000E7CCD" w:rsidRPr="007E410B" w:rsidRDefault="000E7CCD" w:rsidP="000E7CCD">
      <w:pPr>
        <w:jc w:val="center"/>
        <w:rPr>
          <w:sz w:val="28"/>
          <w:szCs w:val="28"/>
        </w:rPr>
      </w:pPr>
    </w:p>
    <w:p w14:paraId="3DA16B5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Congratulations! </w:t>
      </w:r>
    </w:p>
    <w:p w14:paraId="74A045D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Today is your day,</w:t>
      </w:r>
    </w:p>
    <w:p w14:paraId="43A53E4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You’re judging </w:t>
      </w:r>
      <w:r>
        <w:rPr>
          <w:sz w:val="28"/>
          <w:szCs w:val="28"/>
        </w:rPr>
        <w:t>for real</w:t>
      </w:r>
      <w:r w:rsidRPr="007E410B">
        <w:rPr>
          <w:sz w:val="28"/>
          <w:szCs w:val="28"/>
        </w:rPr>
        <w:t>,</w:t>
      </w:r>
    </w:p>
    <w:p w14:paraId="3551E69B" w14:textId="1FB98A49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So, let’s not delay</w:t>
      </w:r>
      <w:r w:rsidR="0049612F">
        <w:rPr>
          <w:sz w:val="28"/>
          <w:szCs w:val="28"/>
        </w:rPr>
        <w:t>!</w:t>
      </w:r>
    </w:p>
    <w:p w14:paraId="22089B7B" w14:textId="77777777" w:rsidR="000E7CCD" w:rsidRPr="007E410B" w:rsidRDefault="000E7CCD" w:rsidP="000E7CCD">
      <w:pPr>
        <w:rPr>
          <w:sz w:val="28"/>
          <w:szCs w:val="28"/>
        </w:rPr>
      </w:pPr>
    </w:p>
    <w:p w14:paraId="3F4188F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have brains in your head,</w:t>
      </w:r>
    </w:p>
    <w:p w14:paraId="50311A7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a robe on your back,</w:t>
      </w:r>
    </w:p>
    <w:p w14:paraId="06D0344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some ethical canons,</w:t>
      </w:r>
    </w:p>
    <w:p w14:paraId="7C7319E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 keep you on track.</w:t>
      </w:r>
    </w:p>
    <w:p w14:paraId="66B4B78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You’re out on your own,</w:t>
      </w:r>
    </w:p>
    <w:p w14:paraId="3DF0F04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And you know what </w:t>
      </w:r>
      <w:proofErr w:type="gramStart"/>
      <w:r w:rsidRPr="007E410B">
        <w:rPr>
          <w:sz w:val="28"/>
          <w:szCs w:val="28"/>
        </w:rPr>
        <w:t>is what</w:t>
      </w:r>
      <w:proofErr w:type="gramEnd"/>
      <w:r w:rsidRPr="007E410B">
        <w:rPr>
          <w:sz w:val="28"/>
          <w:szCs w:val="28"/>
        </w:rPr>
        <w:t>,</w:t>
      </w:r>
    </w:p>
    <w:p w14:paraId="5F3EF63C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Alright Juris Doctor, </w:t>
      </w:r>
    </w:p>
    <w:p w14:paraId="0D795436" w14:textId="77777777" w:rsidR="000E7CCD" w:rsidRPr="007E410B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7E410B">
        <w:rPr>
          <w:sz w:val="28"/>
          <w:szCs w:val="28"/>
        </w:rPr>
        <w:t>et’s see what you’ve got!</w:t>
      </w:r>
    </w:p>
    <w:p w14:paraId="02A04B20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6EC43E" w14:textId="77777777" w:rsidR="000E7CCD" w:rsidRPr="007E410B" w:rsidRDefault="000E7CCD" w:rsidP="000E7CCD">
      <w:pPr>
        <w:rPr>
          <w:sz w:val="28"/>
          <w:szCs w:val="28"/>
        </w:rPr>
      </w:pPr>
    </w:p>
    <w:p w14:paraId="666B7283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Canon 1 is a primary</w:t>
      </w:r>
      <w:r>
        <w:rPr>
          <w:rStyle w:val="EndnoteReference"/>
          <w:sz w:val="28"/>
          <w:szCs w:val="28"/>
        </w:rPr>
        <w:endnoteReference w:id="2"/>
      </w:r>
    </w:p>
    <w:p w14:paraId="43150353" w14:textId="77777777" w:rsidR="000E7CCD" w:rsidRPr="007E410B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7E410B">
        <w:rPr>
          <w:sz w:val="28"/>
          <w:szCs w:val="28"/>
        </w:rPr>
        <w:t>anon you know,</w:t>
      </w:r>
    </w:p>
    <w:p w14:paraId="182D6B09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It instructs you some places</w:t>
      </w:r>
      <w:r>
        <w:rPr>
          <w:sz w:val="28"/>
          <w:szCs w:val="28"/>
        </w:rPr>
        <w:t>,</w:t>
      </w:r>
    </w:p>
    <w:p w14:paraId="216FF09E" w14:textId="77777777" w:rsidR="000E7CCD" w:rsidRPr="007E410B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7E410B">
        <w:rPr>
          <w:sz w:val="28"/>
          <w:szCs w:val="28"/>
        </w:rPr>
        <w:t>ou just shouldn’t go.</w:t>
      </w:r>
    </w:p>
    <w:p w14:paraId="5E6EA7A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“Comply with the law”,</w:t>
      </w:r>
      <w:r>
        <w:rPr>
          <w:rStyle w:val="EndnoteReference"/>
          <w:sz w:val="28"/>
          <w:szCs w:val="28"/>
        </w:rPr>
        <w:endnoteReference w:id="3"/>
      </w:r>
    </w:p>
    <w:p w14:paraId="56228BB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That’s a good place to start,</w:t>
      </w:r>
    </w:p>
    <w:p w14:paraId="06576B84" w14:textId="77777777" w:rsidR="000E7CCD" w:rsidRDefault="000E7CCD" w:rsidP="000E7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remember, </w:t>
      </w:r>
      <w:r w:rsidRPr="007E410B">
        <w:rPr>
          <w:sz w:val="28"/>
          <w:szCs w:val="28"/>
        </w:rPr>
        <w:t>be sure</w:t>
      </w:r>
    </w:p>
    <w:p w14:paraId="62C44D9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</w:t>
      </w:r>
      <w:r>
        <w:rPr>
          <w:sz w:val="28"/>
          <w:szCs w:val="28"/>
        </w:rPr>
        <w:t>o t</w:t>
      </w:r>
      <w:r w:rsidRPr="007E410B">
        <w:rPr>
          <w:sz w:val="28"/>
          <w:szCs w:val="28"/>
        </w:rPr>
        <w:t>ake it to heart.</w:t>
      </w:r>
    </w:p>
    <w:p w14:paraId="1FE275C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“Promote public confidence”,</w:t>
      </w:r>
      <w:r>
        <w:rPr>
          <w:rStyle w:val="EndnoteReference"/>
          <w:sz w:val="28"/>
          <w:szCs w:val="28"/>
        </w:rPr>
        <w:endnoteReference w:id="4"/>
      </w:r>
    </w:p>
    <w:p w14:paraId="4DCC07F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Earn their respect,</w:t>
      </w:r>
    </w:p>
    <w:p w14:paraId="27595D1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That’s </w:t>
      </w:r>
      <w:r>
        <w:rPr>
          <w:sz w:val="28"/>
          <w:szCs w:val="28"/>
        </w:rPr>
        <w:t>sure</w:t>
      </w:r>
      <w:r w:rsidRPr="007E410B">
        <w:rPr>
          <w:sz w:val="28"/>
          <w:szCs w:val="28"/>
        </w:rPr>
        <w:t>ly a canon,</w:t>
      </w:r>
    </w:p>
    <w:p w14:paraId="2A54886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Not to neglect.</w:t>
      </w:r>
    </w:p>
    <w:p w14:paraId="0801C3D8" w14:textId="77777777" w:rsidR="000E7CCD" w:rsidRPr="007E410B" w:rsidRDefault="000E7CCD" w:rsidP="000E7CCD">
      <w:pPr>
        <w:rPr>
          <w:sz w:val="28"/>
          <w:szCs w:val="28"/>
        </w:rPr>
      </w:pPr>
    </w:p>
    <w:p w14:paraId="46C2E293" w14:textId="2BFAD0B6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“Respect the prestige</w:t>
      </w:r>
      <w:r w:rsidR="0049612F">
        <w:rPr>
          <w:sz w:val="28"/>
          <w:szCs w:val="28"/>
        </w:rPr>
        <w:t>,</w:t>
      </w:r>
    </w:p>
    <w:p w14:paraId="3D7B089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Of the office you hold”,</w:t>
      </w:r>
      <w:r>
        <w:rPr>
          <w:rStyle w:val="EndnoteReference"/>
          <w:sz w:val="28"/>
          <w:szCs w:val="28"/>
        </w:rPr>
        <w:endnoteReference w:id="5"/>
      </w:r>
    </w:p>
    <w:p w14:paraId="3404F42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It’s a wonderful rule,</w:t>
      </w:r>
    </w:p>
    <w:p w14:paraId="3D183718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Not to be bought or sold.</w:t>
      </w:r>
    </w:p>
    <w:p w14:paraId="2C3155A7" w14:textId="77777777" w:rsidR="00344B22" w:rsidRDefault="00344B22" w:rsidP="000E7CCD">
      <w:pPr>
        <w:rPr>
          <w:sz w:val="28"/>
          <w:szCs w:val="28"/>
        </w:rPr>
      </w:pPr>
    </w:p>
    <w:p w14:paraId="1E7782BB" w14:textId="12ADA111" w:rsidR="00344B22" w:rsidRPr="00344B22" w:rsidRDefault="00344B22" w:rsidP="000E7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INSISTS ON READING THE HEADINGS OF CANON 1 WITH A BRIEF EXPLANATION…</w:t>
      </w:r>
    </w:p>
    <w:p w14:paraId="650657E7" w14:textId="77777777" w:rsidR="000E7CCD" w:rsidRPr="007E410B" w:rsidRDefault="000E7CCD" w:rsidP="000E7CCD">
      <w:pPr>
        <w:rPr>
          <w:sz w:val="28"/>
          <w:szCs w:val="28"/>
        </w:rPr>
      </w:pPr>
    </w:p>
    <w:p w14:paraId="3F671DF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Canon 2 is a canon,</w:t>
      </w:r>
      <w:r>
        <w:rPr>
          <w:rStyle w:val="EndnoteReference"/>
          <w:sz w:val="28"/>
          <w:szCs w:val="28"/>
        </w:rPr>
        <w:endnoteReference w:id="6"/>
      </w:r>
    </w:p>
    <w:p w14:paraId="71F69AB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Much like the first,</w:t>
      </w:r>
    </w:p>
    <w:p w14:paraId="1C9B8CC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If you miss </w:t>
      </w:r>
      <w:proofErr w:type="gramStart"/>
      <w:r w:rsidRPr="007E410B">
        <w:rPr>
          <w:sz w:val="28"/>
          <w:szCs w:val="28"/>
        </w:rPr>
        <w:t>it</w:t>
      </w:r>
      <w:proofErr w:type="gramEnd"/>
      <w:r w:rsidRPr="007E410B">
        <w:rPr>
          <w:sz w:val="28"/>
          <w:szCs w:val="28"/>
        </w:rPr>
        <w:t xml:space="preserve"> you’ll sure</w:t>
      </w:r>
    </w:p>
    <w:p w14:paraId="167527E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Take a turn for the worst.</w:t>
      </w:r>
    </w:p>
    <w:p w14:paraId="2787BE4D" w14:textId="77777777" w:rsidR="000E7CCD" w:rsidRPr="007E410B" w:rsidRDefault="000E7CCD" w:rsidP="000E7CCD">
      <w:pPr>
        <w:rPr>
          <w:sz w:val="28"/>
          <w:szCs w:val="28"/>
        </w:rPr>
      </w:pPr>
    </w:p>
    <w:p w14:paraId="1D9C687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“Make your job number one”</w:t>
      </w:r>
      <w:r>
        <w:rPr>
          <w:rStyle w:val="EndnoteReference"/>
          <w:sz w:val="28"/>
          <w:szCs w:val="28"/>
        </w:rPr>
        <w:endnoteReference w:id="7"/>
      </w:r>
    </w:p>
    <w:p w14:paraId="1460649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On your priority list,</w:t>
      </w:r>
    </w:p>
    <w:p w14:paraId="50FEBF2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“Be impartial and fair”</w:t>
      </w:r>
      <w:r>
        <w:rPr>
          <w:rStyle w:val="EndnoteReference"/>
          <w:sz w:val="28"/>
          <w:szCs w:val="28"/>
        </w:rPr>
        <w:endnoteReference w:id="8"/>
      </w:r>
      <w:r w:rsidRPr="007E410B">
        <w:rPr>
          <w:sz w:val="28"/>
          <w:szCs w:val="28"/>
        </w:rPr>
        <w:t xml:space="preserve"> </w:t>
      </w:r>
    </w:p>
    <w:p w14:paraId="57F8290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never be missed.</w:t>
      </w:r>
    </w:p>
    <w:p w14:paraId="664A3CD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“Bias and prejudice,</w:t>
      </w:r>
    </w:p>
    <w:p w14:paraId="490DF64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Leave them </w:t>
      </w:r>
      <w:proofErr w:type="gramStart"/>
      <w:r w:rsidRPr="007E410B">
        <w:rPr>
          <w:sz w:val="28"/>
          <w:szCs w:val="28"/>
        </w:rPr>
        <w:t>behind”</w:t>
      </w:r>
      <w:proofErr w:type="gramEnd"/>
    </w:p>
    <w:p w14:paraId="37ACDAC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“Harassment?”</w:t>
      </w:r>
      <w:r>
        <w:rPr>
          <w:rStyle w:val="EndnoteReference"/>
          <w:sz w:val="28"/>
          <w:szCs w:val="28"/>
        </w:rPr>
        <w:endnoteReference w:id="9"/>
      </w:r>
    </w:p>
    <w:p w14:paraId="7D51E2D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Are you out of your judicial mind?</w:t>
      </w:r>
    </w:p>
    <w:p w14:paraId="4978A7E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Your outside</w:t>
      </w:r>
      <w:r>
        <w:rPr>
          <w:sz w:val="28"/>
          <w:szCs w:val="28"/>
        </w:rPr>
        <w:t>-</w:t>
      </w:r>
      <w:r w:rsidRPr="007E410B">
        <w:rPr>
          <w:sz w:val="28"/>
          <w:szCs w:val="28"/>
        </w:rPr>
        <w:t>the</w:t>
      </w:r>
      <w:r>
        <w:rPr>
          <w:sz w:val="28"/>
          <w:szCs w:val="28"/>
        </w:rPr>
        <w:t>-</w:t>
      </w:r>
      <w:r w:rsidRPr="007E410B">
        <w:rPr>
          <w:sz w:val="28"/>
          <w:szCs w:val="28"/>
        </w:rPr>
        <w:t>office,</w:t>
      </w:r>
      <w:r>
        <w:rPr>
          <w:rStyle w:val="EndnoteReference"/>
          <w:sz w:val="28"/>
          <w:szCs w:val="28"/>
        </w:rPr>
        <w:endnoteReference w:id="10"/>
      </w:r>
    </w:p>
    <w:p w14:paraId="34CD1EC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Should not interfere,</w:t>
      </w:r>
    </w:p>
    <w:p w14:paraId="3C21BEE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With any or all </w:t>
      </w:r>
    </w:p>
    <w:p w14:paraId="75A5C09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Of the cases you’ll hear.</w:t>
      </w:r>
    </w:p>
    <w:p w14:paraId="72DA59C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Get your admin stuff done,</w:t>
      </w:r>
      <w:r>
        <w:rPr>
          <w:rStyle w:val="EndnoteReference"/>
          <w:sz w:val="28"/>
          <w:szCs w:val="28"/>
        </w:rPr>
        <w:endnoteReference w:id="11"/>
      </w:r>
      <w:r w:rsidRPr="007E410B">
        <w:rPr>
          <w:sz w:val="28"/>
          <w:szCs w:val="28"/>
        </w:rPr>
        <w:t xml:space="preserve"> </w:t>
      </w:r>
    </w:p>
    <w:p w14:paraId="3DB37AD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Help it all stay on track,</w:t>
      </w:r>
    </w:p>
    <w:p w14:paraId="297B751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Or you surely might lose,</w:t>
      </w:r>
    </w:p>
    <w:p w14:paraId="004728E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 black robe off your back.</w:t>
      </w:r>
    </w:p>
    <w:p w14:paraId="44F80473" w14:textId="77777777" w:rsidR="000E7CCD" w:rsidRPr="007E410B" w:rsidRDefault="000E7CCD" w:rsidP="000E7CCD">
      <w:pPr>
        <w:rPr>
          <w:sz w:val="28"/>
          <w:szCs w:val="28"/>
        </w:rPr>
      </w:pPr>
    </w:p>
    <w:p w14:paraId="79CF78E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“Everyone should be heard”,</w:t>
      </w:r>
      <w:r>
        <w:rPr>
          <w:rStyle w:val="EndnoteReference"/>
          <w:sz w:val="28"/>
          <w:szCs w:val="28"/>
        </w:rPr>
        <w:endnoteReference w:id="12"/>
      </w:r>
    </w:p>
    <w:p w14:paraId="275E4F4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“get your stuff done”,</w:t>
      </w:r>
    </w:p>
    <w:p w14:paraId="6814E98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Remember your </w:t>
      </w:r>
      <w:proofErr w:type="gramStart"/>
      <w:r w:rsidRPr="007E410B">
        <w:rPr>
          <w:sz w:val="28"/>
          <w:szCs w:val="28"/>
        </w:rPr>
        <w:t>job</w:t>
      </w:r>
      <w:proofErr w:type="gramEnd"/>
      <w:r w:rsidRPr="007E410B">
        <w:rPr>
          <w:sz w:val="28"/>
          <w:szCs w:val="28"/>
        </w:rPr>
        <w:t xml:space="preserve"> </w:t>
      </w:r>
    </w:p>
    <w:p w14:paraId="0550C95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Is priority ONE!</w:t>
      </w:r>
    </w:p>
    <w:p w14:paraId="0749303B" w14:textId="77777777" w:rsidR="000E7CCD" w:rsidRPr="007E410B" w:rsidRDefault="000E7CCD" w:rsidP="000E7CCD">
      <w:pPr>
        <w:rPr>
          <w:sz w:val="28"/>
          <w:szCs w:val="28"/>
        </w:rPr>
      </w:pPr>
    </w:p>
    <w:p w14:paraId="1DCBF33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Your brains are you</w:t>
      </w:r>
      <w:r>
        <w:rPr>
          <w:sz w:val="28"/>
          <w:szCs w:val="28"/>
        </w:rPr>
        <w:t>r</w:t>
      </w:r>
      <w:r w:rsidRPr="007E410B">
        <w:rPr>
          <w:sz w:val="28"/>
          <w:szCs w:val="28"/>
        </w:rPr>
        <w:t xml:space="preserve"> </w:t>
      </w:r>
      <w:proofErr w:type="gramStart"/>
      <w:r w:rsidRPr="007E410B">
        <w:rPr>
          <w:sz w:val="28"/>
          <w:szCs w:val="28"/>
        </w:rPr>
        <w:t>biggest</w:t>
      </w:r>
      <w:proofErr w:type="gramEnd"/>
    </w:p>
    <w:p w14:paraId="343D7BA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Judicial tool,</w:t>
      </w:r>
    </w:p>
    <w:p w14:paraId="35BCF81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Stop hemming and hawing,</w:t>
      </w:r>
    </w:p>
    <w:p w14:paraId="2D85E544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Remember: “JUST RULE”!</w:t>
      </w:r>
      <w:r w:rsidRPr="002371BA">
        <w:rPr>
          <w:rStyle w:val="EndnoteReference"/>
          <w:sz w:val="28"/>
          <w:szCs w:val="28"/>
        </w:rPr>
        <w:t xml:space="preserve"> </w:t>
      </w:r>
      <w:r>
        <w:rPr>
          <w:rStyle w:val="EndnoteReference"/>
          <w:sz w:val="28"/>
          <w:szCs w:val="28"/>
        </w:rPr>
        <w:endnoteReference w:id="13"/>
      </w:r>
    </w:p>
    <w:p w14:paraId="04B93EEB" w14:textId="77777777" w:rsidR="000E7CCD" w:rsidRPr="007E410B" w:rsidRDefault="000E7CCD" w:rsidP="000E7CCD">
      <w:pPr>
        <w:rPr>
          <w:sz w:val="28"/>
          <w:szCs w:val="28"/>
        </w:rPr>
      </w:pPr>
    </w:p>
    <w:p w14:paraId="51AF6F5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Keep your courtroom in order,</w:t>
      </w:r>
      <w:r>
        <w:rPr>
          <w:rStyle w:val="EndnoteReference"/>
          <w:sz w:val="28"/>
          <w:szCs w:val="28"/>
        </w:rPr>
        <w:endnoteReference w:id="14"/>
      </w:r>
    </w:p>
    <w:p w14:paraId="524F891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Bang the gavel if you must,</w:t>
      </w:r>
    </w:p>
    <w:p w14:paraId="504B167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But always </w:t>
      </w:r>
      <w:proofErr w:type="gramStart"/>
      <w:r w:rsidRPr="007E410B">
        <w:rPr>
          <w:sz w:val="28"/>
          <w:szCs w:val="28"/>
        </w:rPr>
        <w:t>be</w:t>
      </w:r>
      <w:proofErr w:type="gramEnd"/>
      <w:r w:rsidRPr="007E410B">
        <w:rPr>
          <w:sz w:val="28"/>
          <w:szCs w:val="28"/>
        </w:rPr>
        <w:t xml:space="preserve"> </w:t>
      </w:r>
    </w:p>
    <w:p w14:paraId="6BA8B3C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“Courteous, civil and just”.</w:t>
      </w:r>
    </w:p>
    <w:p w14:paraId="4205EB7A" w14:textId="77777777" w:rsidR="000E7CCD" w:rsidRPr="007E410B" w:rsidRDefault="000E7CCD" w:rsidP="000E7CCD">
      <w:pPr>
        <w:rPr>
          <w:sz w:val="28"/>
          <w:szCs w:val="28"/>
        </w:rPr>
      </w:pPr>
    </w:p>
    <w:p w14:paraId="78278FD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Give a listening ear,</w:t>
      </w:r>
    </w:p>
    <w:p w14:paraId="20C63A3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 each lawyer and party,</w:t>
      </w:r>
    </w:p>
    <w:p w14:paraId="6FB44DC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But don’t ever allow </w:t>
      </w:r>
      <w:proofErr w:type="gramStart"/>
      <w:r w:rsidRPr="007E410B">
        <w:rPr>
          <w:sz w:val="28"/>
          <w:szCs w:val="28"/>
        </w:rPr>
        <w:t>them</w:t>
      </w:r>
      <w:proofErr w:type="gramEnd"/>
      <w:r w:rsidRPr="007E410B">
        <w:rPr>
          <w:sz w:val="28"/>
          <w:szCs w:val="28"/>
        </w:rPr>
        <w:t xml:space="preserve"> </w:t>
      </w:r>
    </w:p>
    <w:p w14:paraId="7318F0E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To call you </w:t>
      </w:r>
      <w:r w:rsidRPr="007E410B">
        <w:rPr>
          <w:i/>
          <w:sz w:val="28"/>
          <w:szCs w:val="28"/>
        </w:rPr>
        <w:t xml:space="preserve">ex </w:t>
      </w:r>
      <w:proofErr w:type="spellStart"/>
      <w:r w:rsidRPr="007E410B">
        <w:rPr>
          <w:i/>
          <w:sz w:val="28"/>
          <w:szCs w:val="28"/>
        </w:rPr>
        <w:t>parte</w:t>
      </w:r>
      <w:proofErr w:type="spellEnd"/>
      <w:r w:rsidRPr="007E410B">
        <w:rPr>
          <w:sz w:val="28"/>
          <w:szCs w:val="28"/>
        </w:rPr>
        <w:t>!</w:t>
      </w:r>
      <w:r>
        <w:rPr>
          <w:rStyle w:val="EndnoteReference"/>
          <w:sz w:val="28"/>
          <w:szCs w:val="28"/>
        </w:rPr>
        <w:endnoteReference w:id="15"/>
      </w:r>
    </w:p>
    <w:p w14:paraId="1EDDF86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When you speak to the public</w:t>
      </w:r>
      <w:r>
        <w:rPr>
          <w:rStyle w:val="EndnoteReference"/>
          <w:sz w:val="28"/>
          <w:szCs w:val="28"/>
        </w:rPr>
        <w:endnoteReference w:id="16"/>
      </w:r>
      <w:r w:rsidRPr="007E410B">
        <w:rPr>
          <w:sz w:val="28"/>
          <w:szCs w:val="28"/>
        </w:rPr>
        <w:t xml:space="preserve"> </w:t>
      </w:r>
    </w:p>
    <w:p w14:paraId="44903DD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You should never go </w:t>
      </w:r>
      <w:proofErr w:type="gramStart"/>
      <w:r w:rsidRPr="007E410B">
        <w:rPr>
          <w:sz w:val="28"/>
          <w:szCs w:val="28"/>
        </w:rPr>
        <w:t>near</w:t>
      </w:r>
      <w:proofErr w:type="gramEnd"/>
    </w:p>
    <w:p w14:paraId="6CA175E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Any cases or matters </w:t>
      </w:r>
    </w:p>
    <w:p w14:paraId="093561C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You will or might hear.</w:t>
      </w:r>
    </w:p>
    <w:p w14:paraId="5FF606E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it’s pending in your court,</w:t>
      </w:r>
    </w:p>
    <w:p w14:paraId="7C73E1C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better clam up,</w:t>
      </w:r>
    </w:p>
    <w:p w14:paraId="04A94D9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Better stay </w:t>
      </w:r>
      <w:proofErr w:type="gramStart"/>
      <w:r w:rsidRPr="007E410B">
        <w:rPr>
          <w:sz w:val="28"/>
          <w:szCs w:val="28"/>
        </w:rPr>
        <w:t>silent</w:t>
      </w:r>
      <w:proofErr w:type="gramEnd"/>
    </w:p>
    <w:p w14:paraId="6E113EB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Keep the big trap door shut.</w:t>
      </w:r>
    </w:p>
    <w:p w14:paraId="269EDAAD" w14:textId="77777777" w:rsidR="000E7CCD" w:rsidRPr="007E410B" w:rsidRDefault="000E7CCD" w:rsidP="000E7CCD">
      <w:pPr>
        <w:rPr>
          <w:sz w:val="28"/>
          <w:szCs w:val="28"/>
        </w:rPr>
      </w:pPr>
    </w:p>
    <w:p w14:paraId="3737F8B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you’re related to a party,</w:t>
      </w:r>
      <w:r>
        <w:rPr>
          <w:rStyle w:val="EndnoteReference"/>
          <w:sz w:val="28"/>
          <w:szCs w:val="28"/>
        </w:rPr>
        <w:endnoteReference w:id="17"/>
      </w:r>
    </w:p>
    <w:p w14:paraId="794C499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 the third degree,</w:t>
      </w:r>
    </w:p>
    <w:p w14:paraId="7EB0BF0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Or your personal knowledge</w:t>
      </w:r>
    </w:p>
    <w:p w14:paraId="5D9E971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Could cloud how you see,</w:t>
      </w:r>
    </w:p>
    <w:p w14:paraId="2818065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Just recuse from the case, </w:t>
      </w:r>
    </w:p>
    <w:p w14:paraId="3CB7B9B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pretend you don’t care,</w:t>
      </w:r>
    </w:p>
    <w:p w14:paraId="6F5C0B86" w14:textId="77777777" w:rsidR="000E7CCD" w:rsidRPr="007E410B" w:rsidRDefault="000E7CCD" w:rsidP="000E7CCD">
      <w:pPr>
        <w:rPr>
          <w:sz w:val="28"/>
          <w:szCs w:val="28"/>
        </w:rPr>
      </w:pPr>
      <w:proofErr w:type="gramStart"/>
      <w:r w:rsidRPr="007E410B">
        <w:rPr>
          <w:sz w:val="28"/>
          <w:szCs w:val="28"/>
        </w:rPr>
        <w:t>So</w:t>
      </w:r>
      <w:proofErr w:type="gramEnd"/>
      <w:r w:rsidRPr="007E410B">
        <w:rPr>
          <w:sz w:val="28"/>
          <w:szCs w:val="28"/>
        </w:rPr>
        <w:t xml:space="preserve"> the public </w:t>
      </w:r>
      <w:r>
        <w:rPr>
          <w:sz w:val="28"/>
          <w:szCs w:val="28"/>
        </w:rPr>
        <w:t>will know</w:t>
      </w:r>
      <w:r w:rsidRPr="007E410B">
        <w:rPr>
          <w:sz w:val="28"/>
          <w:szCs w:val="28"/>
        </w:rPr>
        <w:t>,</w:t>
      </w:r>
    </w:p>
    <w:p w14:paraId="39330B6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You’re impartial and fair.</w:t>
      </w:r>
    </w:p>
    <w:p w14:paraId="7649C589" w14:textId="77777777" w:rsidR="000E7CCD" w:rsidRPr="007E410B" w:rsidRDefault="000E7CCD" w:rsidP="000E7CCD">
      <w:pPr>
        <w:rPr>
          <w:sz w:val="28"/>
          <w:szCs w:val="28"/>
        </w:rPr>
      </w:pPr>
    </w:p>
    <w:p w14:paraId="072C056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Keep your courthouse staff honest</w:t>
      </w:r>
      <w:r>
        <w:rPr>
          <w:rStyle w:val="EndnoteReference"/>
          <w:sz w:val="28"/>
          <w:szCs w:val="28"/>
        </w:rPr>
        <w:endnoteReference w:id="18"/>
      </w:r>
    </w:p>
    <w:p w14:paraId="3ED89C0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under control,</w:t>
      </w:r>
    </w:p>
    <w:p w14:paraId="16E6C7A9" w14:textId="730A2462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Understand they must </w:t>
      </w:r>
      <w:r w:rsidR="00344B22" w:rsidRPr="007E410B">
        <w:rPr>
          <w:sz w:val="28"/>
          <w:szCs w:val="28"/>
        </w:rPr>
        <w:t>mimic.</w:t>
      </w:r>
    </w:p>
    <w:p w14:paraId="2E864F5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Your judicial role.</w:t>
      </w:r>
    </w:p>
    <w:p w14:paraId="719DEE1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 appointment you make</w:t>
      </w:r>
      <w:r>
        <w:rPr>
          <w:rStyle w:val="EndnoteReference"/>
          <w:sz w:val="28"/>
          <w:szCs w:val="28"/>
        </w:rPr>
        <w:endnoteReference w:id="19"/>
      </w:r>
      <w:r w:rsidRPr="007E410B">
        <w:rPr>
          <w:sz w:val="28"/>
          <w:szCs w:val="28"/>
        </w:rPr>
        <w:t xml:space="preserve"> </w:t>
      </w:r>
    </w:p>
    <w:p w14:paraId="52C367A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Is important, so save it,</w:t>
      </w:r>
    </w:p>
    <w:p w14:paraId="2D6D662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For non-family members,</w:t>
      </w:r>
    </w:p>
    <w:p w14:paraId="58F4241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And never play favorite(s)!</w:t>
      </w:r>
    </w:p>
    <w:p w14:paraId="29190B87" w14:textId="5025A6D0" w:rsidR="000E7CCD" w:rsidRPr="007E410B" w:rsidRDefault="000E7CCD" w:rsidP="000E7CCD">
      <w:pPr>
        <w:rPr>
          <w:sz w:val="28"/>
          <w:szCs w:val="28"/>
        </w:rPr>
      </w:pPr>
    </w:p>
    <w:p w14:paraId="40DC01F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someone’s impaired,</w:t>
      </w:r>
      <w:r>
        <w:rPr>
          <w:rStyle w:val="EndnoteReference"/>
          <w:sz w:val="28"/>
          <w:szCs w:val="28"/>
        </w:rPr>
        <w:endnoteReference w:id="20"/>
      </w:r>
    </w:p>
    <w:p w14:paraId="534495A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Either lawyers or judges,</w:t>
      </w:r>
    </w:p>
    <w:p w14:paraId="092F277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should say something quickly,</w:t>
      </w:r>
    </w:p>
    <w:p w14:paraId="71094E8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By giving them nudges.</w:t>
      </w:r>
    </w:p>
    <w:p w14:paraId="0D17670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they’re conducting themselves,</w:t>
      </w:r>
      <w:r>
        <w:rPr>
          <w:rStyle w:val="EndnoteReference"/>
          <w:sz w:val="28"/>
          <w:szCs w:val="28"/>
        </w:rPr>
        <w:endnoteReference w:id="21"/>
      </w:r>
    </w:p>
    <w:p w14:paraId="55D7DE9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Inappropriately,</w:t>
      </w:r>
    </w:p>
    <w:p w14:paraId="55833466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Address </w:t>
      </w:r>
      <w:r>
        <w:rPr>
          <w:sz w:val="28"/>
          <w:szCs w:val="28"/>
        </w:rPr>
        <w:t>to</w:t>
      </w:r>
      <w:r w:rsidRPr="007E410B">
        <w:rPr>
          <w:sz w:val="28"/>
          <w:szCs w:val="28"/>
        </w:rPr>
        <w:t xml:space="preserve"> the right </w:t>
      </w:r>
    </w:p>
    <w:p w14:paraId="257E1C53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State authority. </w:t>
      </w:r>
    </w:p>
    <w:p w14:paraId="2AB4DF06" w14:textId="77777777" w:rsidR="00344B22" w:rsidRPr="007E410B" w:rsidRDefault="00344B22" w:rsidP="000E7CCD">
      <w:pPr>
        <w:rPr>
          <w:sz w:val="28"/>
          <w:szCs w:val="28"/>
        </w:rPr>
      </w:pPr>
    </w:p>
    <w:p w14:paraId="72116BE0" w14:textId="2B528905" w:rsidR="000E7CCD" w:rsidRDefault="00344B22" w:rsidP="000E7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AGAIN, WADE INTRUDES BY INTERRUPTING ART WITH EXPLANATION OF CANON 2 AND ITS SUBSECTIONS</w:t>
      </w:r>
    </w:p>
    <w:p w14:paraId="5F1D67A0" w14:textId="77777777" w:rsidR="00344B22" w:rsidRPr="00344B22" w:rsidRDefault="00344B22" w:rsidP="000E7CCD">
      <w:pPr>
        <w:rPr>
          <w:b/>
          <w:bCs/>
          <w:sz w:val="28"/>
          <w:szCs w:val="28"/>
        </w:rPr>
      </w:pPr>
    </w:p>
    <w:p w14:paraId="2164546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And now we move to </w:t>
      </w:r>
    </w:p>
    <w:p w14:paraId="2106E02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Canon number 3,</w:t>
      </w:r>
      <w:r>
        <w:rPr>
          <w:rStyle w:val="EndnoteReference"/>
          <w:sz w:val="28"/>
          <w:szCs w:val="28"/>
        </w:rPr>
        <w:endnoteReference w:id="22"/>
      </w:r>
    </w:p>
    <w:p w14:paraId="1FD18E1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On Extra-Judicial </w:t>
      </w:r>
    </w:p>
    <w:p w14:paraId="4543AC2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Activity! </w:t>
      </w:r>
    </w:p>
    <w:p w14:paraId="502FC0FC" w14:textId="77777777" w:rsidR="000E7CCD" w:rsidRPr="007E410B" w:rsidRDefault="000E7CCD" w:rsidP="000E7CCD">
      <w:pPr>
        <w:rPr>
          <w:sz w:val="28"/>
          <w:szCs w:val="28"/>
        </w:rPr>
      </w:pPr>
    </w:p>
    <w:p w14:paraId="530B709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Don’t do anything,</w:t>
      </w:r>
      <w:r>
        <w:rPr>
          <w:rStyle w:val="EndnoteReference"/>
          <w:sz w:val="28"/>
          <w:szCs w:val="28"/>
        </w:rPr>
        <w:endnoteReference w:id="23"/>
      </w:r>
    </w:p>
    <w:p w14:paraId="78EA4F8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In your personal life,</w:t>
      </w:r>
    </w:p>
    <w:p w14:paraId="4FF9DA9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 would serve to cause you,</w:t>
      </w:r>
    </w:p>
    <w:p w14:paraId="3F449A8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Judicial strife.</w:t>
      </w:r>
    </w:p>
    <w:p w14:paraId="45E89FDB" w14:textId="23D410B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You are free to </w:t>
      </w:r>
      <w:r w:rsidR="00344B22" w:rsidRPr="007E410B">
        <w:rPr>
          <w:sz w:val="28"/>
          <w:szCs w:val="28"/>
        </w:rPr>
        <w:t>engage.</w:t>
      </w:r>
    </w:p>
    <w:p w14:paraId="08496F9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In activities,</w:t>
      </w:r>
    </w:p>
    <w:p w14:paraId="044B0EA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But consider their </w:t>
      </w:r>
      <w:proofErr w:type="gramStart"/>
      <w:r w:rsidRPr="007E410B">
        <w:rPr>
          <w:sz w:val="28"/>
          <w:szCs w:val="28"/>
        </w:rPr>
        <w:t>look</w:t>
      </w:r>
      <w:proofErr w:type="gramEnd"/>
      <w:r w:rsidRPr="007E410B">
        <w:rPr>
          <w:sz w:val="28"/>
          <w:szCs w:val="28"/>
        </w:rPr>
        <w:t xml:space="preserve"> </w:t>
      </w:r>
    </w:p>
    <w:p w14:paraId="4E7E2736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In the public eye, please.</w:t>
      </w:r>
    </w:p>
    <w:p w14:paraId="58B316D6" w14:textId="77777777" w:rsidR="000E7CCD" w:rsidRPr="007E410B" w:rsidRDefault="000E7CCD" w:rsidP="000E7CCD">
      <w:pPr>
        <w:rPr>
          <w:sz w:val="28"/>
          <w:szCs w:val="28"/>
        </w:rPr>
      </w:pPr>
    </w:p>
    <w:p w14:paraId="697FEFD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may testify before</w:t>
      </w:r>
      <w:r>
        <w:rPr>
          <w:rStyle w:val="EndnoteReference"/>
          <w:sz w:val="28"/>
          <w:szCs w:val="28"/>
        </w:rPr>
        <w:endnoteReference w:id="24"/>
      </w:r>
    </w:p>
    <w:p w14:paraId="6C223FE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Government on the law,</w:t>
      </w:r>
    </w:p>
    <w:p w14:paraId="78FBB2A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But not on the character</w:t>
      </w:r>
      <w:r>
        <w:rPr>
          <w:rStyle w:val="EndnoteReference"/>
          <w:sz w:val="28"/>
          <w:szCs w:val="28"/>
        </w:rPr>
        <w:endnoteReference w:id="25"/>
      </w:r>
    </w:p>
    <w:p w14:paraId="6B02849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Of your brother-in-law.</w:t>
      </w:r>
    </w:p>
    <w:p w14:paraId="5AA67F48" w14:textId="77777777" w:rsidR="000E7CCD" w:rsidRPr="007E410B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Your a</w:t>
      </w:r>
      <w:r w:rsidRPr="007E410B">
        <w:rPr>
          <w:sz w:val="28"/>
          <w:szCs w:val="28"/>
        </w:rPr>
        <w:t>ppointments you limit</w:t>
      </w:r>
      <w:r>
        <w:rPr>
          <w:rStyle w:val="EndnoteReference"/>
          <w:sz w:val="28"/>
          <w:szCs w:val="28"/>
        </w:rPr>
        <w:endnoteReference w:id="26"/>
      </w:r>
      <w:r w:rsidRPr="007E410B">
        <w:rPr>
          <w:sz w:val="28"/>
          <w:szCs w:val="28"/>
        </w:rPr>
        <w:t xml:space="preserve"> </w:t>
      </w:r>
    </w:p>
    <w:p w14:paraId="406DDDE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 stuff law related,</w:t>
      </w:r>
    </w:p>
    <w:p w14:paraId="51E78EB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Unless you are sure </w:t>
      </w:r>
    </w:p>
    <w:p w14:paraId="3B5BA0A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Fairness can’t be debated.</w:t>
      </w:r>
    </w:p>
    <w:p w14:paraId="452E34A1" w14:textId="77777777" w:rsidR="000E7CCD" w:rsidRPr="007E410B" w:rsidRDefault="000E7CCD" w:rsidP="000E7CCD">
      <w:pPr>
        <w:rPr>
          <w:sz w:val="28"/>
          <w:szCs w:val="28"/>
        </w:rPr>
      </w:pPr>
    </w:p>
    <w:p w14:paraId="18A5CCC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Don’t use information</w:t>
      </w:r>
      <w:r>
        <w:rPr>
          <w:rStyle w:val="EndnoteReference"/>
          <w:sz w:val="28"/>
          <w:szCs w:val="28"/>
        </w:rPr>
        <w:endnoteReference w:id="27"/>
      </w:r>
      <w:r w:rsidRPr="007E410B">
        <w:rPr>
          <w:sz w:val="28"/>
          <w:szCs w:val="28"/>
        </w:rPr>
        <w:t xml:space="preserve"> </w:t>
      </w:r>
    </w:p>
    <w:p w14:paraId="2BAE6C7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received in your robe,</w:t>
      </w:r>
    </w:p>
    <w:p w14:paraId="5D83566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For anything not, </w:t>
      </w:r>
    </w:p>
    <w:p w14:paraId="1296E3C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 part of your job(e)!</w:t>
      </w:r>
    </w:p>
    <w:p w14:paraId="41ADC0EE" w14:textId="77777777" w:rsidR="000E7CCD" w:rsidRPr="007E410B" w:rsidRDefault="000E7CCD" w:rsidP="000E7CCD">
      <w:pPr>
        <w:rPr>
          <w:sz w:val="28"/>
          <w:szCs w:val="28"/>
        </w:rPr>
      </w:pPr>
    </w:p>
    <w:p w14:paraId="41CF50A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Invidious </w:t>
      </w:r>
      <w:proofErr w:type="spellStart"/>
      <w:r w:rsidRPr="007E410B">
        <w:rPr>
          <w:sz w:val="28"/>
          <w:szCs w:val="28"/>
        </w:rPr>
        <w:t>discrim</w:t>
      </w:r>
      <w:proofErr w:type="spellEnd"/>
      <w:r w:rsidRPr="007E410B">
        <w:rPr>
          <w:sz w:val="28"/>
          <w:szCs w:val="28"/>
        </w:rPr>
        <w:t>-</w:t>
      </w:r>
      <w:r>
        <w:rPr>
          <w:rStyle w:val="EndnoteReference"/>
          <w:sz w:val="28"/>
          <w:szCs w:val="28"/>
        </w:rPr>
        <w:endnoteReference w:id="28"/>
      </w:r>
    </w:p>
    <w:p w14:paraId="49565A4E" w14:textId="77777777" w:rsidR="000E7CCD" w:rsidRPr="007E410B" w:rsidRDefault="000E7CCD" w:rsidP="000E7CCD">
      <w:pPr>
        <w:rPr>
          <w:sz w:val="28"/>
          <w:szCs w:val="28"/>
        </w:rPr>
      </w:pPr>
      <w:proofErr w:type="spellStart"/>
      <w:proofErr w:type="gramStart"/>
      <w:r w:rsidRPr="007E410B">
        <w:rPr>
          <w:sz w:val="28"/>
          <w:szCs w:val="28"/>
        </w:rPr>
        <w:t>Ination</w:t>
      </w:r>
      <w:proofErr w:type="spellEnd"/>
      <w:proofErr w:type="gramEnd"/>
      <w:r w:rsidRPr="007E410B">
        <w:rPr>
          <w:sz w:val="28"/>
          <w:szCs w:val="28"/>
        </w:rPr>
        <w:t xml:space="preserve"> you know,</w:t>
      </w:r>
    </w:p>
    <w:p w14:paraId="10D3464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Is a non-starter,</w:t>
      </w:r>
    </w:p>
    <w:p w14:paraId="143C6A9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 certain no-go!</w:t>
      </w:r>
    </w:p>
    <w:p w14:paraId="6CD0DC71" w14:textId="77777777" w:rsidR="000E7CCD" w:rsidRPr="007E410B" w:rsidRDefault="000E7CCD" w:rsidP="000E7CCD">
      <w:pPr>
        <w:rPr>
          <w:sz w:val="28"/>
          <w:szCs w:val="28"/>
        </w:rPr>
      </w:pPr>
      <w:proofErr w:type="gramStart"/>
      <w:r w:rsidRPr="007E410B">
        <w:rPr>
          <w:sz w:val="28"/>
          <w:szCs w:val="28"/>
        </w:rPr>
        <w:t>So</w:t>
      </w:r>
      <w:proofErr w:type="gramEnd"/>
      <w:r w:rsidRPr="007E410B">
        <w:rPr>
          <w:sz w:val="28"/>
          <w:szCs w:val="28"/>
        </w:rPr>
        <w:t xml:space="preserve"> don’t be a member</w:t>
      </w:r>
    </w:p>
    <w:p w14:paraId="23A5DBD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Of a private club,</w:t>
      </w:r>
    </w:p>
    <w:p w14:paraId="2CF01D5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Or organization </w:t>
      </w:r>
    </w:p>
    <w:p w14:paraId="12A1DEE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 gives folks the snub.</w:t>
      </w:r>
    </w:p>
    <w:p w14:paraId="66F13761" w14:textId="77777777" w:rsidR="000E7CCD" w:rsidRPr="007E410B" w:rsidRDefault="000E7CCD" w:rsidP="000E7CCD">
      <w:pPr>
        <w:rPr>
          <w:sz w:val="28"/>
          <w:szCs w:val="28"/>
        </w:rPr>
      </w:pPr>
    </w:p>
    <w:p w14:paraId="4EE680E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Participation</w:t>
      </w:r>
    </w:p>
    <w:p w14:paraId="7BEC9AC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In law stuff is wise,</w:t>
      </w:r>
      <w:r>
        <w:rPr>
          <w:rStyle w:val="EndnoteReference"/>
          <w:sz w:val="28"/>
          <w:szCs w:val="28"/>
        </w:rPr>
        <w:endnoteReference w:id="29"/>
      </w:r>
    </w:p>
    <w:p w14:paraId="3EFB85B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If the organization </w:t>
      </w:r>
    </w:p>
    <w:p w14:paraId="5246606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Won’t (you) compromise.</w:t>
      </w:r>
    </w:p>
    <w:p w14:paraId="70EE1B5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Schools, civics, religions</w:t>
      </w:r>
    </w:p>
    <w:p w14:paraId="799C18C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And charities rock, </w:t>
      </w:r>
    </w:p>
    <w:p w14:paraId="7470208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But you cannot raise funds,</w:t>
      </w:r>
    </w:p>
    <w:p w14:paraId="0C9BB8F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On or </w:t>
      </w:r>
      <w:proofErr w:type="gramStart"/>
      <w:r w:rsidRPr="007E410B">
        <w:rPr>
          <w:sz w:val="28"/>
          <w:szCs w:val="28"/>
        </w:rPr>
        <w:t>off of</w:t>
      </w:r>
      <w:proofErr w:type="gramEnd"/>
      <w:r w:rsidRPr="007E410B">
        <w:rPr>
          <w:sz w:val="28"/>
          <w:szCs w:val="28"/>
        </w:rPr>
        <w:t xml:space="preserve"> the clock.</w:t>
      </w:r>
    </w:p>
    <w:p w14:paraId="4D1406A4" w14:textId="77777777" w:rsidR="000E7CCD" w:rsidRPr="007E410B" w:rsidRDefault="000E7CCD" w:rsidP="000E7CCD">
      <w:pPr>
        <w:rPr>
          <w:sz w:val="28"/>
          <w:szCs w:val="28"/>
        </w:rPr>
      </w:pPr>
    </w:p>
    <w:p w14:paraId="144FA7C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No fiduciary duties,</w:t>
      </w:r>
      <w:r>
        <w:rPr>
          <w:rStyle w:val="EndnoteReference"/>
          <w:sz w:val="28"/>
          <w:szCs w:val="28"/>
        </w:rPr>
        <w:endnoteReference w:id="30"/>
      </w:r>
    </w:p>
    <w:p w14:paraId="4EE4743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Except for estates.</w:t>
      </w:r>
    </w:p>
    <w:p w14:paraId="2D4AD2D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it might come before you,</w:t>
      </w:r>
    </w:p>
    <w:p w14:paraId="2A878E26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Don’t participate.</w:t>
      </w:r>
    </w:p>
    <w:p w14:paraId="2D650DF0" w14:textId="77777777" w:rsidR="000E7CCD" w:rsidRPr="007E410B" w:rsidRDefault="000E7CCD" w:rsidP="000E7CCD">
      <w:pPr>
        <w:rPr>
          <w:sz w:val="28"/>
          <w:szCs w:val="28"/>
        </w:rPr>
      </w:pPr>
    </w:p>
    <w:p w14:paraId="18D48AA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Arbitration, mediation,</w:t>
      </w:r>
      <w:r>
        <w:rPr>
          <w:rStyle w:val="EndnoteReference"/>
          <w:sz w:val="28"/>
          <w:szCs w:val="28"/>
        </w:rPr>
        <w:endnoteReference w:id="31"/>
      </w:r>
    </w:p>
    <w:p w14:paraId="2CD6FF2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Are just not okay,</w:t>
      </w:r>
    </w:p>
    <w:p w14:paraId="4F08667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Unless you’re a senior,</w:t>
      </w:r>
    </w:p>
    <w:p w14:paraId="1050E75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Then ADR all day.</w:t>
      </w:r>
    </w:p>
    <w:p w14:paraId="0AC88A5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can’t practice law,</w:t>
      </w:r>
      <w:r>
        <w:rPr>
          <w:rStyle w:val="EndnoteReference"/>
          <w:sz w:val="28"/>
          <w:szCs w:val="28"/>
        </w:rPr>
        <w:endnoteReference w:id="32"/>
      </w:r>
    </w:p>
    <w:p w14:paraId="4A70F8B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It’s as simple as that,</w:t>
      </w:r>
    </w:p>
    <w:p w14:paraId="6B03342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No ifs, ands or buts,</w:t>
      </w:r>
    </w:p>
    <w:p w14:paraId="74F5105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Get that rule down pat.</w:t>
      </w:r>
    </w:p>
    <w:p w14:paraId="7881A935" w14:textId="77777777" w:rsidR="000E7CCD" w:rsidRPr="007E410B" w:rsidRDefault="000E7CCD" w:rsidP="000E7CCD">
      <w:pPr>
        <w:rPr>
          <w:sz w:val="28"/>
          <w:szCs w:val="28"/>
        </w:rPr>
      </w:pPr>
    </w:p>
    <w:p w14:paraId="214545F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Do not do business</w:t>
      </w:r>
      <w:r>
        <w:rPr>
          <w:rStyle w:val="EndnoteReference"/>
          <w:sz w:val="28"/>
          <w:szCs w:val="28"/>
        </w:rPr>
        <w:endnoteReference w:id="33"/>
      </w:r>
      <w:r w:rsidRPr="007E410B">
        <w:rPr>
          <w:sz w:val="28"/>
          <w:szCs w:val="28"/>
        </w:rPr>
        <w:t xml:space="preserve"> </w:t>
      </w:r>
    </w:p>
    <w:p w14:paraId="799A34B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With counsel, party or other,</w:t>
      </w:r>
    </w:p>
    <w:p w14:paraId="2BE4AFA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Who might compromise you,</w:t>
      </w:r>
    </w:p>
    <w:p w14:paraId="7F33D15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Your sister or brother.</w:t>
      </w:r>
    </w:p>
    <w:p w14:paraId="01F1F1F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can manage a business,</w:t>
      </w:r>
      <w:r>
        <w:rPr>
          <w:rStyle w:val="EndnoteReference"/>
          <w:sz w:val="28"/>
          <w:szCs w:val="28"/>
        </w:rPr>
        <w:endnoteReference w:id="34"/>
      </w:r>
    </w:p>
    <w:p w14:paraId="39DD173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Or have some investments,</w:t>
      </w:r>
    </w:p>
    <w:p w14:paraId="71D00ABE" w14:textId="77777777" w:rsidR="000E7CCD" w:rsidRPr="007E410B" w:rsidRDefault="000E7CCD" w:rsidP="000E7CCD">
      <w:pPr>
        <w:rPr>
          <w:sz w:val="28"/>
          <w:szCs w:val="28"/>
        </w:rPr>
      </w:pPr>
      <w:proofErr w:type="gramStart"/>
      <w:r w:rsidRPr="007E410B">
        <w:rPr>
          <w:sz w:val="28"/>
          <w:szCs w:val="28"/>
        </w:rPr>
        <w:t>As long as</w:t>
      </w:r>
      <w:proofErr w:type="gramEnd"/>
      <w:r w:rsidRPr="007E410B">
        <w:rPr>
          <w:sz w:val="28"/>
          <w:szCs w:val="28"/>
        </w:rPr>
        <w:t xml:space="preserve"> they </w:t>
      </w:r>
      <w:r>
        <w:rPr>
          <w:sz w:val="28"/>
          <w:szCs w:val="28"/>
        </w:rPr>
        <w:t>w</w:t>
      </w:r>
      <w:r w:rsidRPr="007E410B">
        <w:rPr>
          <w:sz w:val="28"/>
          <w:szCs w:val="28"/>
        </w:rPr>
        <w:t>on’t,</w:t>
      </w:r>
    </w:p>
    <w:p w14:paraId="55391E99" w14:textId="77777777" w:rsidR="000E7CCD" w:rsidRPr="007E410B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Prejudice any judg</w:t>
      </w:r>
      <w:r w:rsidRPr="007E410B">
        <w:rPr>
          <w:sz w:val="28"/>
          <w:szCs w:val="28"/>
        </w:rPr>
        <w:t>ments.</w:t>
      </w:r>
    </w:p>
    <w:p w14:paraId="0B57ABED" w14:textId="77777777" w:rsidR="000E7CCD" w:rsidRPr="007E410B" w:rsidRDefault="000E7CCD" w:rsidP="000E7CCD">
      <w:pPr>
        <w:rPr>
          <w:sz w:val="28"/>
          <w:szCs w:val="28"/>
        </w:rPr>
      </w:pPr>
    </w:p>
    <w:p w14:paraId="3D6B5C7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can get compensation,</w:t>
      </w:r>
    </w:p>
    <w:p w14:paraId="5AC82CD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For things okayed by rule,</w:t>
      </w:r>
    </w:p>
    <w:p w14:paraId="4C6DBAA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But it can’t be outrageous,</w:t>
      </w:r>
    </w:p>
    <w:p w14:paraId="289E847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So don’t be a fool.</w:t>
      </w:r>
    </w:p>
    <w:p w14:paraId="644D97DC" w14:textId="77777777" w:rsidR="000E7CCD" w:rsidRPr="007E410B" w:rsidRDefault="000E7CCD" w:rsidP="000E7CCD">
      <w:pPr>
        <w:rPr>
          <w:sz w:val="28"/>
          <w:szCs w:val="28"/>
        </w:rPr>
      </w:pPr>
    </w:p>
    <w:p w14:paraId="0FC7B4B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You should not take a gift,</w:t>
      </w:r>
      <w:r>
        <w:rPr>
          <w:rStyle w:val="EndnoteReference"/>
          <w:sz w:val="28"/>
          <w:szCs w:val="28"/>
        </w:rPr>
        <w:endnoteReference w:id="35"/>
      </w:r>
    </w:p>
    <w:p w14:paraId="7B6C38C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From someone before you,</w:t>
      </w:r>
    </w:p>
    <w:p w14:paraId="01CC016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if you take anything,</w:t>
      </w:r>
    </w:p>
    <w:p w14:paraId="0A5E28F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Always be sure to,</w:t>
      </w:r>
    </w:p>
    <w:p w14:paraId="5956DBE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Check with the rules,</w:t>
      </w:r>
    </w:p>
    <w:p w14:paraId="743E4E7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Like Rule 3.13,</w:t>
      </w:r>
    </w:p>
    <w:p w14:paraId="1556542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it’s over ($)500,</w:t>
      </w:r>
    </w:p>
    <w:p w14:paraId="2BE712F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Then report it all yearly.</w:t>
      </w:r>
    </w:p>
    <w:p w14:paraId="5ACE78EC" w14:textId="77777777" w:rsidR="000E7CCD" w:rsidRPr="007E410B" w:rsidRDefault="000E7CCD" w:rsidP="000E7CCD">
      <w:pPr>
        <w:rPr>
          <w:sz w:val="28"/>
          <w:szCs w:val="28"/>
        </w:rPr>
      </w:pPr>
    </w:p>
    <w:p w14:paraId="3E01D99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But you can accept trips,</w:t>
      </w:r>
    </w:p>
    <w:p w14:paraId="68063AB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 law functions and bar,</w:t>
      </w:r>
    </w:p>
    <w:p w14:paraId="52087BA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Related activities</w:t>
      </w:r>
    </w:p>
    <w:p w14:paraId="2A7C1CA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If they</w:t>
      </w:r>
      <w:r>
        <w:rPr>
          <w:sz w:val="28"/>
          <w:szCs w:val="28"/>
        </w:rPr>
        <w:t>’</w:t>
      </w:r>
      <w:r w:rsidRPr="007E410B">
        <w:rPr>
          <w:sz w:val="28"/>
          <w:szCs w:val="28"/>
        </w:rPr>
        <w:t>re on par.</w:t>
      </w:r>
    </w:p>
    <w:p w14:paraId="7663A62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Of course, you’ll receive,</w:t>
      </w:r>
    </w:p>
    <w:p w14:paraId="67EA198E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Awards that you’ve earned,</w:t>
      </w:r>
    </w:p>
    <w:p w14:paraId="1AE3524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prizes for contests,</w:t>
      </w:r>
    </w:p>
    <w:p w14:paraId="1DD9152A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Where your </w:t>
      </w:r>
      <w:proofErr w:type="gramStart"/>
      <w:r w:rsidRPr="007E410B">
        <w:rPr>
          <w:sz w:val="28"/>
          <w:szCs w:val="28"/>
        </w:rPr>
        <w:t>job’s</w:t>
      </w:r>
      <w:proofErr w:type="gramEnd"/>
      <w:r w:rsidRPr="007E410B">
        <w:rPr>
          <w:sz w:val="28"/>
          <w:szCs w:val="28"/>
        </w:rPr>
        <w:t xml:space="preserve"> not concerned.</w:t>
      </w:r>
    </w:p>
    <w:p w14:paraId="2C0DA0C9" w14:textId="77777777" w:rsidR="000E7CCD" w:rsidRPr="007E410B" w:rsidRDefault="000E7CCD" w:rsidP="000E7CCD">
      <w:pPr>
        <w:rPr>
          <w:sz w:val="28"/>
          <w:szCs w:val="28"/>
        </w:rPr>
      </w:pPr>
    </w:p>
    <w:p w14:paraId="21DDFF2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Expense reimbursement,</w:t>
      </w:r>
      <w:r>
        <w:rPr>
          <w:rStyle w:val="EndnoteReference"/>
          <w:sz w:val="28"/>
          <w:szCs w:val="28"/>
        </w:rPr>
        <w:endnoteReference w:id="36"/>
      </w:r>
    </w:p>
    <w:p w14:paraId="5C928DF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Must be the real cost,</w:t>
      </w:r>
    </w:p>
    <w:p w14:paraId="7D5C9D1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Or you might be </w:t>
      </w:r>
      <w:proofErr w:type="gramStart"/>
      <w:r w:rsidRPr="007E410B">
        <w:rPr>
          <w:sz w:val="28"/>
          <w:szCs w:val="28"/>
        </w:rPr>
        <w:t>real</w:t>
      </w:r>
      <w:proofErr w:type="gramEnd"/>
      <w:r w:rsidRPr="007E410B">
        <w:rPr>
          <w:sz w:val="28"/>
          <w:szCs w:val="28"/>
        </w:rPr>
        <w:t xml:space="preserve"> sad,</w:t>
      </w:r>
    </w:p>
    <w:p w14:paraId="6504225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For the job that you lost!</w:t>
      </w:r>
    </w:p>
    <w:p w14:paraId="6AA68ED0" w14:textId="77777777" w:rsidR="000E7CCD" w:rsidRPr="007E410B" w:rsidRDefault="000E7CCD" w:rsidP="000E7CCD">
      <w:pPr>
        <w:rPr>
          <w:sz w:val="28"/>
          <w:szCs w:val="28"/>
        </w:rPr>
      </w:pPr>
    </w:p>
    <w:p w14:paraId="12C1C3A4" w14:textId="77777777" w:rsidR="000E7CCD" w:rsidRPr="007E410B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Pr="007E410B">
        <w:rPr>
          <w:sz w:val="28"/>
          <w:szCs w:val="28"/>
        </w:rPr>
        <w:t>ere are annual reports,</w:t>
      </w:r>
      <w:r>
        <w:rPr>
          <w:rStyle w:val="EndnoteReference"/>
          <w:sz w:val="28"/>
          <w:szCs w:val="28"/>
        </w:rPr>
        <w:endnoteReference w:id="37"/>
      </w:r>
    </w:p>
    <w:p w14:paraId="2E7B2AA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For your </w:t>
      </w:r>
      <w:r>
        <w:rPr>
          <w:sz w:val="28"/>
          <w:szCs w:val="28"/>
        </w:rPr>
        <w:t xml:space="preserve">just </w:t>
      </w:r>
      <w:r w:rsidRPr="007E410B">
        <w:rPr>
          <w:sz w:val="28"/>
          <w:szCs w:val="28"/>
        </w:rPr>
        <w:t>compensation,</w:t>
      </w:r>
    </w:p>
    <w:p w14:paraId="461FBB0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And your campaign expenses,</w:t>
      </w:r>
    </w:p>
    <w:p w14:paraId="4A56F97F" w14:textId="77777777" w:rsidR="000E7CCD" w:rsidRPr="007E410B" w:rsidRDefault="000E7CCD" w:rsidP="000E7CCD">
      <w:pPr>
        <w:rPr>
          <w:sz w:val="28"/>
          <w:szCs w:val="28"/>
        </w:rPr>
      </w:pPr>
      <w:proofErr w:type="gramStart"/>
      <w:r w:rsidRPr="007E410B">
        <w:rPr>
          <w:sz w:val="28"/>
          <w:szCs w:val="28"/>
        </w:rPr>
        <w:t>So</w:t>
      </w:r>
      <w:proofErr w:type="gramEnd"/>
      <w:r w:rsidRPr="007E410B">
        <w:rPr>
          <w:sz w:val="28"/>
          <w:szCs w:val="28"/>
        </w:rPr>
        <w:t xml:space="preserve"> enjoy the frustration. </w:t>
      </w:r>
    </w:p>
    <w:p w14:paraId="05AE63F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But there’s a cheat sheet that’s here,</w:t>
      </w:r>
    </w:p>
    <w:p w14:paraId="0E3CD01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Attached at the end,</w:t>
      </w:r>
    </w:p>
    <w:p w14:paraId="4E08F83F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 will help you sort out,</w:t>
      </w:r>
    </w:p>
    <w:p w14:paraId="49287190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 reporting, my friend!</w:t>
      </w:r>
    </w:p>
    <w:p w14:paraId="0F3C3558" w14:textId="77777777" w:rsidR="00344B22" w:rsidRDefault="00344B22" w:rsidP="000E7CCD">
      <w:pPr>
        <w:rPr>
          <w:sz w:val="28"/>
          <w:szCs w:val="28"/>
        </w:rPr>
      </w:pPr>
    </w:p>
    <w:p w14:paraId="3E08AD52" w14:textId="182F720D" w:rsidR="00344B22" w:rsidRPr="00344B22" w:rsidRDefault="00344B22" w:rsidP="000E7CCD">
      <w:pPr>
        <w:rPr>
          <w:b/>
          <w:bCs/>
          <w:sz w:val="28"/>
          <w:szCs w:val="28"/>
        </w:rPr>
      </w:pPr>
      <w:r w:rsidRPr="00344B22">
        <w:rPr>
          <w:b/>
          <w:bCs/>
          <w:sz w:val="28"/>
          <w:szCs w:val="28"/>
        </w:rPr>
        <w:t xml:space="preserve">DRY AND UNARTISTIC </w:t>
      </w:r>
      <w:r>
        <w:rPr>
          <w:b/>
          <w:bCs/>
          <w:sz w:val="28"/>
          <w:szCs w:val="28"/>
        </w:rPr>
        <w:t>DISCUSSION OF CANON 3…</w:t>
      </w:r>
    </w:p>
    <w:p w14:paraId="2F9971A3" w14:textId="77777777" w:rsidR="000E7CCD" w:rsidRPr="007E410B" w:rsidRDefault="000E7CCD" w:rsidP="000E7CCD">
      <w:pPr>
        <w:rPr>
          <w:sz w:val="28"/>
          <w:szCs w:val="28"/>
        </w:rPr>
      </w:pPr>
    </w:p>
    <w:p w14:paraId="2CA94944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So now Canon 4,</w:t>
      </w:r>
      <w:r>
        <w:rPr>
          <w:rStyle w:val="EndnoteReference"/>
          <w:sz w:val="28"/>
          <w:szCs w:val="28"/>
        </w:rPr>
        <w:endnoteReference w:id="38"/>
      </w:r>
    </w:p>
    <w:p w14:paraId="756C816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On political stuff,</w:t>
      </w:r>
    </w:p>
    <w:p w14:paraId="5EAC519C" w14:textId="77777777" w:rsidR="000E7CCD" w:rsidRPr="007E410B" w:rsidRDefault="000E7CCD" w:rsidP="000E7CCD">
      <w:pPr>
        <w:rPr>
          <w:sz w:val="28"/>
          <w:szCs w:val="28"/>
        </w:rPr>
      </w:pPr>
      <w:proofErr w:type="gramStart"/>
      <w:r w:rsidRPr="007E410B">
        <w:rPr>
          <w:sz w:val="28"/>
          <w:szCs w:val="28"/>
        </w:rPr>
        <w:t>So</w:t>
      </w:r>
      <w:proofErr w:type="gramEnd"/>
      <w:r w:rsidRPr="007E410B">
        <w:rPr>
          <w:sz w:val="28"/>
          <w:szCs w:val="28"/>
        </w:rPr>
        <w:t xml:space="preserve"> pay close attention,</w:t>
      </w:r>
    </w:p>
    <w:p w14:paraId="13C3B2C1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But it’s </w:t>
      </w:r>
      <w:proofErr w:type="gramStart"/>
      <w:r w:rsidRPr="007E410B">
        <w:rPr>
          <w:sz w:val="28"/>
          <w:szCs w:val="28"/>
        </w:rPr>
        <w:t>really not</w:t>
      </w:r>
      <w:proofErr w:type="gramEnd"/>
      <w:r w:rsidRPr="007E410B">
        <w:rPr>
          <w:sz w:val="28"/>
          <w:szCs w:val="28"/>
        </w:rPr>
        <w:t xml:space="preserve"> tough.</w:t>
      </w:r>
    </w:p>
    <w:p w14:paraId="55AD4ADD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can’t join a party,</w:t>
      </w:r>
      <w:r>
        <w:rPr>
          <w:rStyle w:val="EndnoteReference"/>
          <w:sz w:val="28"/>
          <w:szCs w:val="28"/>
        </w:rPr>
        <w:endnoteReference w:id="39"/>
      </w:r>
    </w:p>
    <w:p w14:paraId="741DD55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You’re non-partisan now,</w:t>
      </w:r>
    </w:p>
    <w:p w14:paraId="378DD793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That’s a thing of the past,</w:t>
      </w:r>
    </w:p>
    <w:p w14:paraId="5793F72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So don’t have a cow!</w:t>
      </w:r>
    </w:p>
    <w:p w14:paraId="627D30FD" w14:textId="77777777" w:rsidR="000E7CCD" w:rsidRPr="007E410B" w:rsidRDefault="000E7CCD" w:rsidP="000E7CCD">
      <w:pPr>
        <w:rPr>
          <w:sz w:val="28"/>
          <w:szCs w:val="28"/>
        </w:rPr>
      </w:pPr>
    </w:p>
    <w:p w14:paraId="77CD3EFC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You </w:t>
      </w:r>
      <w:proofErr w:type="gramStart"/>
      <w:r w:rsidRPr="007E410B">
        <w:rPr>
          <w:sz w:val="28"/>
          <w:szCs w:val="28"/>
        </w:rPr>
        <w:t>have to</w:t>
      </w:r>
      <w:proofErr w:type="gramEnd"/>
      <w:r w:rsidRPr="007E410B">
        <w:rPr>
          <w:sz w:val="28"/>
          <w:szCs w:val="28"/>
        </w:rPr>
        <w:t xml:space="preserve"> campaign,</w:t>
      </w:r>
      <w:r>
        <w:rPr>
          <w:rStyle w:val="EndnoteReference"/>
          <w:sz w:val="28"/>
          <w:szCs w:val="28"/>
        </w:rPr>
        <w:endnoteReference w:id="40"/>
      </w:r>
    </w:p>
    <w:p w14:paraId="17F64B07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lastRenderedPageBreak/>
        <w:t>As an elected official,</w:t>
      </w:r>
    </w:p>
    <w:p w14:paraId="5EA8FA3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But just keep it confined,</w:t>
      </w:r>
    </w:p>
    <w:p w14:paraId="13943CC5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To all things judicial.</w:t>
      </w:r>
    </w:p>
    <w:p w14:paraId="38EBFFCC" w14:textId="77777777" w:rsidR="000E7CCD" w:rsidRPr="007E410B" w:rsidRDefault="000E7CCD" w:rsidP="000E7CCD">
      <w:pPr>
        <w:rPr>
          <w:sz w:val="28"/>
          <w:szCs w:val="28"/>
        </w:rPr>
      </w:pPr>
    </w:p>
    <w:p w14:paraId="50C111B8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You can’t hold an office,</w:t>
      </w:r>
    </w:p>
    <w:p w14:paraId="19D1AD2B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In an organization,</w:t>
      </w:r>
    </w:p>
    <w:p w14:paraId="1BECFEA0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That has a political,</w:t>
      </w:r>
    </w:p>
    <w:p w14:paraId="6DF0F5D9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Affiliation.</w:t>
      </w:r>
    </w:p>
    <w:p w14:paraId="501468BD" w14:textId="77777777" w:rsidR="000E7CCD" w:rsidRPr="007E410B" w:rsidRDefault="000E7CCD" w:rsidP="000E7CCD">
      <w:pPr>
        <w:rPr>
          <w:sz w:val="28"/>
          <w:szCs w:val="28"/>
        </w:rPr>
      </w:pPr>
      <w:proofErr w:type="gramStart"/>
      <w:r w:rsidRPr="007E410B">
        <w:rPr>
          <w:sz w:val="28"/>
          <w:szCs w:val="28"/>
        </w:rPr>
        <w:t>So</w:t>
      </w:r>
      <w:proofErr w:type="gramEnd"/>
      <w:r w:rsidRPr="007E410B">
        <w:rPr>
          <w:sz w:val="28"/>
          <w:szCs w:val="28"/>
        </w:rPr>
        <w:t xml:space="preserve"> steer clear of political</w:t>
      </w:r>
    </w:p>
    <w:p w14:paraId="3A02EB8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Meetings and such,</w:t>
      </w:r>
    </w:p>
    <w:p w14:paraId="1D11B3B2" w14:textId="77777777" w:rsidR="000E7CCD" w:rsidRPr="007E410B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 xml:space="preserve">Unless it’s your special </w:t>
      </w:r>
    </w:p>
    <w:p w14:paraId="4B27627E" w14:textId="77777777" w:rsidR="000E7CCD" w:rsidRDefault="000E7CCD" w:rsidP="000E7CCD">
      <w:pPr>
        <w:rPr>
          <w:sz w:val="28"/>
          <w:szCs w:val="28"/>
        </w:rPr>
      </w:pPr>
      <w:r w:rsidRPr="007E410B">
        <w:rPr>
          <w:sz w:val="28"/>
          <w:szCs w:val="28"/>
        </w:rPr>
        <w:t>Election year, Judge.</w:t>
      </w:r>
    </w:p>
    <w:p w14:paraId="40FA69C5" w14:textId="77777777" w:rsidR="000E7CCD" w:rsidRDefault="000E7CCD" w:rsidP="000E7CCD">
      <w:pPr>
        <w:rPr>
          <w:sz w:val="28"/>
          <w:szCs w:val="28"/>
        </w:rPr>
      </w:pPr>
    </w:p>
    <w:p w14:paraId="61B876EB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If you are a judge,</w:t>
      </w:r>
      <w:r>
        <w:rPr>
          <w:rStyle w:val="EndnoteReference"/>
          <w:sz w:val="28"/>
          <w:szCs w:val="28"/>
        </w:rPr>
        <w:endnoteReference w:id="41"/>
      </w:r>
    </w:p>
    <w:p w14:paraId="7CB6F2BA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Seeking higher position,</w:t>
      </w:r>
    </w:p>
    <w:p w14:paraId="118AD637" w14:textId="5CD5BD81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 xml:space="preserve">Recommendations are </w:t>
      </w:r>
      <w:r w:rsidR="00344B22">
        <w:rPr>
          <w:sz w:val="28"/>
          <w:szCs w:val="28"/>
        </w:rPr>
        <w:t>fine,</w:t>
      </w:r>
    </w:p>
    <w:p w14:paraId="1648AD36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And committee communications.</w:t>
      </w:r>
    </w:p>
    <w:p w14:paraId="7D29B10D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If you’re campaigning for</w:t>
      </w:r>
      <w:r>
        <w:rPr>
          <w:rStyle w:val="EndnoteReference"/>
          <w:sz w:val="28"/>
          <w:szCs w:val="28"/>
        </w:rPr>
        <w:endnoteReference w:id="42"/>
      </w:r>
    </w:p>
    <w:p w14:paraId="437A4804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A non-</w:t>
      </w:r>
      <w:proofErr w:type="spellStart"/>
      <w:r>
        <w:rPr>
          <w:sz w:val="28"/>
          <w:szCs w:val="28"/>
        </w:rPr>
        <w:t>judgey</w:t>
      </w:r>
      <w:proofErr w:type="spellEnd"/>
      <w:r>
        <w:rPr>
          <w:sz w:val="28"/>
          <w:szCs w:val="28"/>
        </w:rPr>
        <w:t>-type gig,</w:t>
      </w:r>
    </w:p>
    <w:p w14:paraId="4529AAE1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You’ll have to resign,</w:t>
      </w:r>
    </w:p>
    <w:p w14:paraId="6A8D4304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And give up your wig.</w:t>
      </w:r>
    </w:p>
    <w:p w14:paraId="4850E305" w14:textId="77777777" w:rsidR="000E7CCD" w:rsidRDefault="000E7CCD" w:rsidP="000E7CCD">
      <w:pPr>
        <w:rPr>
          <w:sz w:val="28"/>
          <w:szCs w:val="28"/>
        </w:rPr>
      </w:pPr>
    </w:p>
    <w:p w14:paraId="6222063D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the rules that apply,</w:t>
      </w:r>
      <w:r>
        <w:rPr>
          <w:rStyle w:val="EndnoteReference"/>
          <w:sz w:val="28"/>
          <w:szCs w:val="28"/>
        </w:rPr>
        <w:endnoteReference w:id="43"/>
      </w:r>
      <w:r>
        <w:rPr>
          <w:sz w:val="28"/>
          <w:szCs w:val="28"/>
        </w:rPr>
        <w:t xml:space="preserve"> </w:t>
      </w:r>
    </w:p>
    <w:p w14:paraId="4E5640AE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To campaigning and the like,</w:t>
      </w:r>
    </w:p>
    <w:p w14:paraId="5DFC29FA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Apply to both judges,</w:t>
      </w:r>
    </w:p>
    <w:p w14:paraId="2DE342B3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 xml:space="preserve">And the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>-be type.</w:t>
      </w:r>
    </w:p>
    <w:p w14:paraId="02828F91" w14:textId="77777777" w:rsidR="000E7CCD" w:rsidRDefault="000E7CCD" w:rsidP="000E7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whether you’re judges,</w:t>
      </w:r>
    </w:p>
    <w:p w14:paraId="65CA6C8A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 xml:space="preserve">Or just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be,</w:t>
      </w:r>
    </w:p>
    <w:p w14:paraId="21B2D330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Commit Canon 4,</w:t>
      </w:r>
    </w:p>
    <w:p w14:paraId="645C95E0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To your memory!</w:t>
      </w:r>
    </w:p>
    <w:p w14:paraId="745F5403" w14:textId="77777777" w:rsidR="00344B22" w:rsidRDefault="00344B22" w:rsidP="000E7CCD">
      <w:pPr>
        <w:rPr>
          <w:sz w:val="28"/>
          <w:szCs w:val="28"/>
        </w:rPr>
      </w:pPr>
    </w:p>
    <w:p w14:paraId="568E5096" w14:textId="28F5954E" w:rsidR="00344B22" w:rsidRPr="00344B22" w:rsidRDefault="00344B22" w:rsidP="000E7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INTRUDES FOR A FINAL, DRY ANALYSIS OF CANON 4</w:t>
      </w:r>
    </w:p>
    <w:p w14:paraId="35F52D0F" w14:textId="19901E94" w:rsidR="000E7CCD" w:rsidRDefault="000E7CCD" w:rsidP="000E7CCD">
      <w:pPr>
        <w:rPr>
          <w:sz w:val="28"/>
          <w:szCs w:val="28"/>
        </w:rPr>
      </w:pPr>
    </w:p>
    <w:p w14:paraId="19CE7224" w14:textId="77777777" w:rsidR="000E7CCD" w:rsidRDefault="000E7CCD" w:rsidP="000E7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Well</w:t>
      </w:r>
      <w:proofErr w:type="gramEnd"/>
      <w:r>
        <w:rPr>
          <w:sz w:val="28"/>
          <w:szCs w:val="28"/>
        </w:rPr>
        <w:t xml:space="preserve"> that’s all of the canons,</w:t>
      </w:r>
    </w:p>
    <w:p w14:paraId="1FFD92D1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And the sections and rules,</w:t>
      </w:r>
    </w:p>
    <w:p w14:paraId="5DF61731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hints and</w:t>
      </w:r>
    </w:p>
    <w:p w14:paraId="44E4A6A4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The sayings and tools,</w:t>
      </w:r>
    </w:p>
    <w:p w14:paraId="12D9B461" w14:textId="77777777" w:rsidR="000E7CCD" w:rsidRDefault="000E7CCD" w:rsidP="000E7CCD">
      <w:pPr>
        <w:rPr>
          <w:sz w:val="28"/>
          <w:szCs w:val="28"/>
        </w:rPr>
      </w:pPr>
    </w:p>
    <w:p w14:paraId="44E995B3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So be your name Padgett,</w:t>
      </w:r>
    </w:p>
    <w:p w14:paraId="5020D12A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McBurney, or Kell,</w:t>
      </w:r>
    </w:p>
    <w:p w14:paraId="160509A2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 xml:space="preserve">Or Melton, or Stephens, </w:t>
      </w:r>
    </w:p>
    <w:p w14:paraId="5A4F495E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 xml:space="preserve">Or Brown, or </w:t>
      </w:r>
      <w:proofErr w:type="spellStart"/>
      <w:r>
        <w:rPr>
          <w:sz w:val="28"/>
          <w:szCs w:val="28"/>
        </w:rPr>
        <w:t>Gobeil</w:t>
      </w:r>
      <w:proofErr w:type="spellEnd"/>
      <w:r>
        <w:rPr>
          <w:sz w:val="28"/>
          <w:szCs w:val="28"/>
        </w:rPr>
        <w:t>,</w:t>
      </w:r>
    </w:p>
    <w:p w14:paraId="2EBE79DC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Just turn to these rules,</w:t>
      </w:r>
    </w:p>
    <w:p w14:paraId="5C55B72D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To guide on your way,</w:t>
      </w:r>
    </w:p>
    <w:p w14:paraId="5F611369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You’re off to great places,</w:t>
      </w:r>
    </w:p>
    <w:p w14:paraId="2A3289B9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t>Today is your day!</w:t>
      </w:r>
    </w:p>
    <w:p w14:paraId="6FDA4B3B" w14:textId="77777777" w:rsidR="000E7CCD" w:rsidRDefault="000E7CCD" w:rsidP="000E7CCD">
      <w:pPr>
        <w:rPr>
          <w:sz w:val="28"/>
          <w:szCs w:val="28"/>
        </w:rPr>
      </w:pPr>
    </w:p>
    <w:p w14:paraId="24850C26" w14:textId="77777777" w:rsidR="000E7CCD" w:rsidRDefault="000E7CCD" w:rsidP="000E7CCD">
      <w:pPr>
        <w:rPr>
          <w:sz w:val="28"/>
          <w:szCs w:val="28"/>
        </w:rPr>
      </w:pPr>
    </w:p>
    <w:p w14:paraId="1F2FCF12" w14:textId="77777777" w:rsidR="000E7CCD" w:rsidRDefault="000E7CCD" w:rsidP="000E7CCD">
      <w:pPr>
        <w:rPr>
          <w:sz w:val="28"/>
          <w:szCs w:val="28"/>
        </w:rPr>
      </w:pPr>
    </w:p>
    <w:p w14:paraId="0827A109" w14:textId="77777777" w:rsidR="000E7CCD" w:rsidRDefault="000E7CCD" w:rsidP="000E7CCD">
      <w:pPr>
        <w:rPr>
          <w:sz w:val="28"/>
          <w:szCs w:val="28"/>
        </w:rPr>
      </w:pPr>
    </w:p>
    <w:p w14:paraId="73599249" w14:textId="77777777" w:rsidR="000E7CCD" w:rsidRDefault="000E7CCD" w:rsidP="000E7CCD">
      <w:pPr>
        <w:jc w:val="center"/>
        <w:rPr>
          <w:sz w:val="28"/>
          <w:szCs w:val="28"/>
        </w:rPr>
      </w:pPr>
      <w:r>
        <w:rPr>
          <w:sz w:val="28"/>
          <w:szCs w:val="28"/>
        </w:rPr>
        <w:t>[Seriously, apologies to Dr. Seuss]</w:t>
      </w:r>
    </w:p>
    <w:p w14:paraId="4E4DE751" w14:textId="77777777" w:rsidR="000E7CCD" w:rsidRDefault="000E7CCD" w:rsidP="000E7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FE1040" w14:textId="77777777" w:rsidR="004E2D75" w:rsidRDefault="00000000"/>
    <w:sectPr w:rsidR="004E2D75" w:rsidSect="004114E7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066" w14:textId="77777777" w:rsidR="005B5ED5" w:rsidRDefault="005B5ED5" w:rsidP="000E7CCD">
      <w:pPr>
        <w:spacing w:after="0" w:line="240" w:lineRule="auto"/>
      </w:pPr>
      <w:r>
        <w:separator/>
      </w:r>
    </w:p>
  </w:endnote>
  <w:endnote w:type="continuationSeparator" w:id="0">
    <w:p w14:paraId="4D5068F6" w14:textId="77777777" w:rsidR="005B5ED5" w:rsidRDefault="005B5ED5" w:rsidP="000E7CCD">
      <w:pPr>
        <w:spacing w:after="0" w:line="240" w:lineRule="auto"/>
      </w:pPr>
      <w:r>
        <w:continuationSeparator/>
      </w:r>
    </w:p>
  </w:endnote>
  <w:endnote w:id="1">
    <w:p w14:paraId="1DAFDE60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Code of Judicial Conduct, Georgia Judicial Qualifications Commission: </w:t>
      </w:r>
      <w:hyperlink r:id="rId1" w:history="1">
        <w:r w:rsidRPr="00D626BF">
          <w:rPr>
            <w:rStyle w:val="Hyperlink"/>
          </w:rPr>
          <w:t>https://img1.wsimg.com/blobby/go/d72953e9-9d0a-4693-87a4-cedcc5933b8d/downloads/Code%20of%20Judicial%20Conduct%202020.pdf?ver=1617110515663</w:t>
        </w:r>
      </w:hyperlink>
    </w:p>
    <w:p w14:paraId="7EF2DB71" w14:textId="77777777" w:rsidR="000E7CCD" w:rsidRDefault="000E7CCD" w:rsidP="000E7CCD">
      <w:pPr>
        <w:pStyle w:val="EndnoteText"/>
      </w:pPr>
    </w:p>
  </w:endnote>
  <w:endnote w:id="2">
    <w:p w14:paraId="45D984B2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0" w:name="_Hlk68022202"/>
      <w:r>
        <w:t xml:space="preserve">Code of Judicial Conduct, </w:t>
      </w:r>
      <w:bookmarkEnd w:id="0"/>
      <w:r>
        <w:t>Canon 1, “Judges shall uphold the independence, integrity, and impartiality of the judiciary and shall avoid impropriety and the appearance of impropriety in all their actions”.</w:t>
      </w:r>
    </w:p>
  </w:endnote>
  <w:endnote w:id="3">
    <w:p w14:paraId="44C48A3D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1.1, Complying with the law, p. 13.</w:t>
      </w:r>
    </w:p>
  </w:endnote>
  <w:endnote w:id="4">
    <w:p w14:paraId="42F81D60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1.2, Promoting public confidence in the judiciary, p. 13.</w:t>
      </w:r>
    </w:p>
  </w:endnote>
  <w:endnote w:id="5">
    <w:p w14:paraId="438BD633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1.3, Respecting the prestige of the judiciary, p. 14.</w:t>
      </w:r>
    </w:p>
    <w:p w14:paraId="66A532B3" w14:textId="77777777" w:rsidR="000E7CCD" w:rsidRDefault="000E7CCD" w:rsidP="000E7CCD">
      <w:pPr>
        <w:pStyle w:val="EndnoteText"/>
      </w:pPr>
    </w:p>
  </w:endnote>
  <w:endnote w:id="6">
    <w:p w14:paraId="6A96E480" w14:textId="1A50103F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Code of Judicial Conduct, Judicial Canon 2, Canons of Judicial Conduct, “Judges shall perform the duties of judicial office </w:t>
      </w:r>
      <w:r>
        <w:t>impartially, competently, and diligently</w:t>
      </w:r>
      <w:r w:rsidR="00B73D2E">
        <w:t>”</w:t>
      </w:r>
      <w:r>
        <w:t>, p. 16.</w:t>
      </w:r>
    </w:p>
  </w:endnote>
  <w:endnote w:id="7">
    <w:p w14:paraId="39C8FCC9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2.1, Giving priority to judicial duties in general, p. 16.</w:t>
      </w:r>
    </w:p>
  </w:endnote>
  <w:endnote w:id="8">
    <w:p w14:paraId="6E966F47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2.2, “Impartiality and Fairness”, p. 16.</w:t>
      </w:r>
    </w:p>
  </w:endnote>
  <w:endnote w:id="9">
    <w:p w14:paraId="1C37E2D8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2.3, “Bias, prejudice and harassment”, p. 16.</w:t>
      </w:r>
    </w:p>
  </w:endnote>
  <w:endnote w:id="10">
    <w:p w14:paraId="27062940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2.4, “External influences on Judicial conduct”, p. 18.</w:t>
      </w:r>
    </w:p>
  </w:endnote>
  <w:endnote w:id="11">
    <w:p w14:paraId="3269393E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2.5, “Performing administrative responsibilities”, p. 18.</w:t>
      </w:r>
    </w:p>
  </w:endnote>
  <w:endnote w:id="12">
    <w:p w14:paraId="09C5D3D2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2.6, “Ensuring the right to be heard, p. 19.</w:t>
      </w:r>
    </w:p>
  </w:endnote>
  <w:endnote w:id="13">
    <w:p w14:paraId="055BE008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2.7, “Responsibility to decide”, p. 20.</w:t>
      </w:r>
    </w:p>
  </w:endnote>
  <w:endnote w:id="14">
    <w:p w14:paraId="30AE43FC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2.8, “Adjudicating pending proceedings fairly”, p. 20.</w:t>
      </w:r>
    </w:p>
  </w:endnote>
  <w:endnote w:id="15">
    <w:p w14:paraId="2872F36A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2.9, “Assuring fair hearings and averting </w:t>
      </w:r>
      <w:r w:rsidRPr="002371BA">
        <w:rPr>
          <w:i/>
        </w:rPr>
        <w:t xml:space="preserve">ex </w:t>
      </w:r>
      <w:proofErr w:type="spellStart"/>
      <w:r w:rsidRPr="002371BA">
        <w:rPr>
          <w:i/>
        </w:rPr>
        <w:t>parte</w:t>
      </w:r>
      <w:proofErr w:type="spellEnd"/>
      <w:r>
        <w:t xml:space="preserve"> communication”, p.21.</w:t>
      </w:r>
    </w:p>
  </w:endnote>
  <w:endnote w:id="16">
    <w:p w14:paraId="5CF0ED51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2.10, “Judicial statements on pending proceedings and impending matters”, p. 24</w:t>
      </w:r>
    </w:p>
  </w:endnote>
  <w:endnote w:id="17">
    <w:p w14:paraId="21CD2507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2.11, “Disqualification and recusal”, p. 25.</w:t>
      </w:r>
    </w:p>
  </w:endnote>
  <w:endnote w:id="18">
    <w:p w14:paraId="561246E6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2.12, “Supervisory duties”, p. 29.</w:t>
      </w:r>
    </w:p>
  </w:endnote>
  <w:endnote w:id="19">
    <w:p w14:paraId="1636B8BA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2.13, “Administrative appointments”, p.30.</w:t>
      </w:r>
    </w:p>
  </w:endnote>
  <w:endnote w:id="20">
    <w:p w14:paraId="4C5982DF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2.14, “Disability and impairment”, p. 31.</w:t>
      </w:r>
    </w:p>
  </w:endnote>
  <w:endnote w:id="21">
    <w:p w14:paraId="20FE93E8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2.15, “Responding to judicial and lawyer misconduct”, p. 31.</w:t>
      </w:r>
    </w:p>
    <w:p w14:paraId="617CFE86" w14:textId="77777777" w:rsidR="000E7CCD" w:rsidRDefault="000E7CCD" w:rsidP="000E7CCD">
      <w:pPr>
        <w:pStyle w:val="EndnoteText"/>
      </w:pPr>
    </w:p>
  </w:endnote>
  <w:endnote w:id="22">
    <w:p w14:paraId="133D5351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Code of Judicial Conduct, Canon 3, Code of Judicial Conduct, “Judges shall regulate their extra-judicial activities to minimize the risk of conflict with their judicial duties”.</w:t>
      </w:r>
    </w:p>
  </w:endnote>
  <w:endnote w:id="23">
    <w:p w14:paraId="32B20ED6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3.1, “Participation in extra-judicial activities”, p. 33.</w:t>
      </w:r>
    </w:p>
  </w:endnote>
  <w:endnote w:id="24">
    <w:p w14:paraId="73EFFB5C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3.2, “Appearance before governmental bodies and consultation with government officials”, p. 33.</w:t>
      </w:r>
    </w:p>
  </w:endnote>
  <w:endnote w:id="25">
    <w:p w14:paraId="588AED89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3.3, “Testifying as a character witness”, p. 33.</w:t>
      </w:r>
    </w:p>
  </w:endnote>
  <w:endnote w:id="26">
    <w:p w14:paraId="64C77703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3.4, “Accepting extra-judicial appointments”, p. 34.</w:t>
      </w:r>
    </w:p>
  </w:endnote>
  <w:endnote w:id="27">
    <w:p w14:paraId="532D8A8D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3.5, “Use of non-public information”, p. 34.</w:t>
      </w:r>
    </w:p>
  </w:endnote>
  <w:endnote w:id="28">
    <w:p w14:paraId="1529229C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3.6, “Avoiding associations that undermine the impartiality of judges”, p. 34.</w:t>
      </w:r>
    </w:p>
  </w:endnote>
  <w:endnote w:id="29">
    <w:p w14:paraId="662176EA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3.7, “Participation in law-related, educational, religious, charitable, fraternal or civic organizations and activities”, p. 35.</w:t>
      </w:r>
    </w:p>
  </w:endnote>
  <w:endnote w:id="30">
    <w:p w14:paraId="2CDBCA59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3.8, “Fiduciary activities”, p. 37.</w:t>
      </w:r>
    </w:p>
  </w:endnote>
  <w:endnote w:id="31">
    <w:p w14:paraId="06EE7BEC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3.9, “Arbitration and mediation”, p. 38.</w:t>
      </w:r>
    </w:p>
  </w:endnote>
  <w:endnote w:id="32">
    <w:p w14:paraId="0614BA12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3.10, “Practice of law”, p. 38.</w:t>
      </w:r>
    </w:p>
  </w:endnote>
  <w:endnote w:id="33">
    <w:p w14:paraId="6432F3E4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3.11, “Financial activities and business dealings”, p. 38.</w:t>
      </w:r>
    </w:p>
  </w:endnote>
  <w:endnote w:id="34">
    <w:p w14:paraId="11C36A3E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3.12, “Receiving extra-judicial compensation, p. 40.</w:t>
      </w:r>
    </w:p>
  </w:endnote>
  <w:endnote w:id="35">
    <w:p w14:paraId="10CF7C08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3.13, “Gifts or similar benefits”, p. 40.</w:t>
      </w:r>
    </w:p>
  </w:endnote>
  <w:endnote w:id="36">
    <w:p w14:paraId="02D5F888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3.14, “Expense reimbursement”, p. 45.</w:t>
      </w:r>
    </w:p>
  </w:endnote>
  <w:endnote w:id="37">
    <w:p w14:paraId="65AC20AB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3.15, “Reports and procedures for reporting”, p. 45.</w:t>
      </w:r>
    </w:p>
    <w:p w14:paraId="176E20DC" w14:textId="77777777" w:rsidR="000E7CCD" w:rsidRDefault="000E7CCD" w:rsidP="000E7CCD">
      <w:pPr>
        <w:pStyle w:val="EndnoteText"/>
      </w:pPr>
    </w:p>
  </w:endnote>
  <w:endnote w:id="38">
    <w:p w14:paraId="76EF4F24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Code of Judicial Conduct, Canon 4, Code of Judicial Conduct, “Judges shall refrain from political activity inappropriate to their judicial office”, p. 47.</w:t>
      </w:r>
    </w:p>
  </w:endnote>
  <w:endnote w:id="39">
    <w:p w14:paraId="55BC1342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4.1, “Political conduct in general”, p. 47.</w:t>
      </w:r>
    </w:p>
  </w:endnote>
  <w:endnote w:id="40">
    <w:p w14:paraId="2B3BBC7F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4.2, “Campaign conduct”, p. 47.</w:t>
      </w:r>
    </w:p>
  </w:endnote>
  <w:endnote w:id="41">
    <w:p w14:paraId="2DBB0EBB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4.3, “Candidacy for appointive judicial office”, p. 50.</w:t>
      </w:r>
    </w:p>
  </w:endnote>
  <w:endnote w:id="42">
    <w:p w14:paraId="7C30F76B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4.5, “Candidacy for non-judicial office”, p. 50.</w:t>
      </w:r>
    </w:p>
  </w:endnote>
  <w:endnote w:id="43">
    <w:p w14:paraId="7D90BBC1" w14:textId="77777777" w:rsidR="000E7CCD" w:rsidRDefault="000E7CCD" w:rsidP="000E7CCD">
      <w:pPr>
        <w:pStyle w:val="EndnoteText"/>
      </w:pPr>
      <w:r>
        <w:rPr>
          <w:rStyle w:val="EndnoteReference"/>
        </w:rPr>
        <w:endnoteRef/>
      </w:r>
      <w:r>
        <w:t xml:space="preserve"> Rule 4.6, “Applicability of the political conduct rules”, p. 51.</w:t>
      </w:r>
    </w:p>
    <w:p w14:paraId="347FCCEE" w14:textId="77777777" w:rsidR="000E7CCD" w:rsidRDefault="000E7CCD" w:rsidP="000E7CCD">
      <w:pPr>
        <w:pStyle w:val="EndnoteText"/>
      </w:pPr>
    </w:p>
    <w:p w14:paraId="25E59D01" w14:textId="77777777" w:rsidR="000E7CCD" w:rsidRDefault="000E7CCD" w:rsidP="000E7CCD">
      <w:pPr>
        <w:pStyle w:val="EndnoteText"/>
      </w:pPr>
    </w:p>
    <w:p w14:paraId="74C50155" w14:textId="77777777" w:rsidR="000E7CCD" w:rsidRDefault="000E7CCD" w:rsidP="000E7CC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599288"/>
      <w:docPartObj>
        <w:docPartGallery w:val="Page Numbers (Bottom of Page)"/>
        <w:docPartUnique/>
      </w:docPartObj>
    </w:sdtPr>
    <w:sdtContent>
      <w:p w14:paraId="44D10F24" w14:textId="77777777" w:rsidR="00947636" w:rsidRDefault="0000000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t>]</w:t>
        </w:r>
      </w:p>
    </w:sdtContent>
  </w:sdt>
  <w:p w14:paraId="233EBC42" w14:textId="77777777" w:rsidR="0094763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C386" w14:textId="77777777" w:rsidR="005B5ED5" w:rsidRDefault="005B5ED5" w:rsidP="000E7CCD">
      <w:pPr>
        <w:spacing w:after="0" w:line="240" w:lineRule="auto"/>
      </w:pPr>
      <w:r>
        <w:separator/>
      </w:r>
    </w:p>
  </w:footnote>
  <w:footnote w:type="continuationSeparator" w:id="0">
    <w:p w14:paraId="36577A6E" w14:textId="77777777" w:rsidR="005B5ED5" w:rsidRDefault="005B5ED5" w:rsidP="000E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D"/>
    <w:rsid w:val="000E7CCD"/>
    <w:rsid w:val="0020115C"/>
    <w:rsid w:val="00312DF7"/>
    <w:rsid w:val="00344B22"/>
    <w:rsid w:val="0049612F"/>
    <w:rsid w:val="005B5ED5"/>
    <w:rsid w:val="008D1C44"/>
    <w:rsid w:val="00B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3F9BF"/>
  <w15:chartTrackingRefBased/>
  <w15:docId w15:val="{DE873985-5F19-B24C-AE3C-F8523C5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CD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C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C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7C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g1.wsimg.com/blobby/go/d72953e9-9d0a-4693-87a4-cedcc5933b8d/downloads/Code%20of%20Judicial%20Conduct%202020.pdf?ver=161711051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 Kell</dc:creator>
  <cp:keywords/>
  <dc:description/>
  <cp:lastModifiedBy>Tain Kell</cp:lastModifiedBy>
  <cp:revision>3</cp:revision>
  <dcterms:created xsi:type="dcterms:W3CDTF">2023-03-25T18:26:00Z</dcterms:created>
  <dcterms:modified xsi:type="dcterms:W3CDTF">2023-03-25T18:28:00Z</dcterms:modified>
</cp:coreProperties>
</file>